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E4" w:rsidRPr="003558CE" w:rsidRDefault="00005997" w:rsidP="00120251">
      <w:pPr>
        <w:spacing w:before="20" w:after="20"/>
        <w:jc w:val="center"/>
        <w:rPr>
          <w:b/>
          <w:sz w:val="28"/>
          <w:szCs w:val="28"/>
          <w:u w:val="single"/>
        </w:rPr>
      </w:pPr>
      <w:proofErr w:type="spellStart"/>
      <w:r w:rsidRPr="003558CE">
        <w:rPr>
          <w:b/>
          <w:sz w:val="28"/>
          <w:szCs w:val="28"/>
          <w:u w:val="single"/>
        </w:rPr>
        <w:t>Maßnahmebogen</w:t>
      </w:r>
      <w:proofErr w:type="spellEnd"/>
      <w:r w:rsidR="00CC7CE4" w:rsidRPr="003558CE">
        <w:rPr>
          <w:rStyle w:val="Funotenzeichen"/>
          <w:b/>
          <w:sz w:val="28"/>
          <w:szCs w:val="28"/>
          <w:u w:val="single"/>
        </w:rPr>
        <w:footnoteReference w:id="1"/>
      </w:r>
    </w:p>
    <w:p w:rsidR="00005997" w:rsidRPr="003558CE" w:rsidRDefault="00CC7CE4" w:rsidP="00120251">
      <w:pPr>
        <w:spacing w:before="20" w:after="20"/>
        <w:jc w:val="center"/>
        <w:rPr>
          <w:b/>
          <w:u w:val="single"/>
        </w:rPr>
      </w:pPr>
      <w:r w:rsidRPr="003558CE">
        <w:rPr>
          <w:b/>
          <w:u w:val="single"/>
        </w:rPr>
        <w:t xml:space="preserve">für das </w:t>
      </w:r>
      <w:r w:rsidR="00AE3168" w:rsidRPr="003558CE">
        <w:rPr>
          <w:b/>
          <w:u w:val="single"/>
        </w:rPr>
        <w:t>A</w:t>
      </w:r>
      <w:r w:rsidRPr="003558CE">
        <w:rPr>
          <w:b/>
          <w:u w:val="single"/>
        </w:rPr>
        <w:t>uswahlverfahren zum Förderprogramm „</w:t>
      </w:r>
      <w:r w:rsidR="0087227B" w:rsidRPr="003558CE">
        <w:rPr>
          <w:b/>
          <w:u w:val="single"/>
        </w:rPr>
        <w:t>INK</w:t>
      </w:r>
      <w:r w:rsidR="00D37B68" w:rsidRPr="003558CE">
        <w:rPr>
          <w:b/>
          <w:u w:val="single"/>
        </w:rPr>
        <w:t xml:space="preserve"> 202</w:t>
      </w:r>
      <w:r w:rsidR="00883358">
        <w:rPr>
          <w:b/>
          <w:u w:val="single"/>
        </w:rPr>
        <w:t>5</w:t>
      </w:r>
      <w:r w:rsidR="003918FE" w:rsidRPr="003558CE">
        <w:rPr>
          <w:b/>
          <w:u w:val="single"/>
        </w:rPr>
        <w:t>“</w:t>
      </w:r>
    </w:p>
    <w:p w:rsidR="00F20A6D" w:rsidRPr="003558CE" w:rsidRDefault="00F20A6D" w:rsidP="00120251">
      <w:pPr>
        <w:spacing w:before="20" w:after="20"/>
        <w:jc w:val="center"/>
        <w:rPr>
          <w:sz w:val="22"/>
        </w:rPr>
      </w:pPr>
      <w:r w:rsidRPr="003558CE">
        <w:rPr>
          <w:sz w:val="22"/>
        </w:rPr>
        <w:t>(</w:t>
      </w:r>
      <w:r w:rsidR="005262FE" w:rsidRPr="003558CE">
        <w:rPr>
          <w:sz w:val="22"/>
        </w:rPr>
        <w:t>Die</w:t>
      </w:r>
      <w:r w:rsidR="004A500B" w:rsidRPr="003558CE">
        <w:rPr>
          <w:sz w:val="22"/>
        </w:rPr>
        <w:t xml:space="preserve"> </w:t>
      </w:r>
      <w:r w:rsidRPr="003558CE">
        <w:rPr>
          <w:sz w:val="22"/>
        </w:rPr>
        <w:t xml:space="preserve">Fördergrundsätze vom </w:t>
      </w:r>
      <w:r w:rsidR="00A71FB6" w:rsidRPr="003558CE">
        <w:rPr>
          <w:sz w:val="22"/>
        </w:rPr>
        <w:t>12.07.2023</w:t>
      </w:r>
      <w:r w:rsidR="005262FE" w:rsidRPr="003558CE">
        <w:rPr>
          <w:sz w:val="22"/>
        </w:rPr>
        <w:t xml:space="preserve"> sind zu beachten</w:t>
      </w:r>
      <w:r w:rsidR="00AE3168" w:rsidRPr="003558CE">
        <w:rPr>
          <w:sz w:val="22"/>
        </w:rPr>
        <w:t>!</w:t>
      </w:r>
      <w:r w:rsidRPr="003558CE">
        <w:rPr>
          <w:sz w:val="22"/>
        </w:rPr>
        <w:t>)</w:t>
      </w:r>
    </w:p>
    <w:p w:rsidR="00005997" w:rsidRPr="003558CE" w:rsidRDefault="00005997" w:rsidP="00120251">
      <w:pPr>
        <w:spacing w:before="20" w:after="20"/>
        <w:jc w:val="center"/>
        <w:rPr>
          <w:b/>
          <w:sz w:val="6"/>
          <w:u w:val="single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55584B" w:rsidRPr="003558CE" w:rsidTr="00AB284C">
        <w:trPr>
          <w:trHeight w:val="860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DCE" w:rsidRPr="003558CE" w:rsidRDefault="00CC7CE4" w:rsidP="00120251">
            <w:pPr>
              <w:spacing w:before="20" w:after="20"/>
              <w:rPr>
                <w:sz w:val="20"/>
              </w:rPr>
            </w:pPr>
            <w:r w:rsidRPr="003558CE">
              <w:rPr>
                <w:b/>
                <w:sz w:val="20"/>
              </w:rPr>
              <w:t xml:space="preserve">Antragstellende </w:t>
            </w:r>
            <w:r w:rsidR="001C3C1E" w:rsidRPr="003558CE">
              <w:rPr>
                <w:b/>
                <w:sz w:val="20"/>
              </w:rPr>
              <w:t>E</w:t>
            </w:r>
            <w:r w:rsidRPr="003558CE">
              <w:rPr>
                <w:b/>
                <w:sz w:val="20"/>
              </w:rPr>
              <w:t>inrichtung</w:t>
            </w:r>
            <w:r w:rsidR="00F40DCE" w:rsidRPr="003558CE">
              <w:rPr>
                <w:sz w:val="20"/>
              </w:rPr>
              <w:t xml:space="preserve"> </w:t>
            </w:r>
          </w:p>
          <w:p w:rsidR="00120251" w:rsidRPr="003558CE" w:rsidRDefault="007B3132" w:rsidP="00120251">
            <w:pPr>
              <w:spacing w:before="20" w:after="20"/>
              <w:rPr>
                <w:sz w:val="20"/>
              </w:rPr>
            </w:pPr>
            <w:r w:rsidRPr="003558CE">
              <w:rPr>
                <w:sz w:val="20"/>
              </w:rPr>
              <w:t>Adresse</w:t>
            </w:r>
            <w:r w:rsidR="00120251" w:rsidRPr="003558CE">
              <w:rPr>
                <w:sz w:val="20"/>
              </w:rPr>
              <w:t xml:space="preserve"> </w:t>
            </w:r>
          </w:p>
          <w:p w:rsidR="0055584B" w:rsidRPr="003558CE" w:rsidRDefault="00120251" w:rsidP="00120251">
            <w:pPr>
              <w:spacing w:before="20" w:after="20"/>
              <w:rPr>
                <w:sz w:val="20"/>
              </w:rPr>
            </w:pPr>
            <w:r w:rsidRPr="003558CE">
              <w:rPr>
                <w:sz w:val="20"/>
              </w:rPr>
              <w:t>Rechtsform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584B" w:rsidRPr="003558CE" w:rsidRDefault="0055584B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F40DCE" w:rsidRPr="003558CE" w:rsidTr="00CC7CE4">
        <w:trPr>
          <w:trHeight w:val="352"/>
        </w:trPr>
        <w:tc>
          <w:tcPr>
            <w:tcW w:w="3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66D" w:rsidRPr="003558CE" w:rsidRDefault="00F40DCE" w:rsidP="00120251">
            <w:pPr>
              <w:spacing w:before="20" w:after="20"/>
              <w:ind w:right="-70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 xml:space="preserve">Projektverantwortliche/r  </w:t>
            </w:r>
          </w:p>
          <w:p w:rsidR="00F40DCE" w:rsidRPr="003558CE" w:rsidRDefault="00F40DCE" w:rsidP="00120251">
            <w:pPr>
              <w:spacing w:before="20" w:after="20"/>
              <w:ind w:right="-70"/>
              <w:rPr>
                <w:b/>
                <w:sz w:val="20"/>
              </w:rPr>
            </w:pPr>
            <w:r w:rsidRPr="003558CE">
              <w:rPr>
                <w:sz w:val="20"/>
              </w:rPr>
              <w:t>E-Mail + Tel.</w:t>
            </w:r>
            <w:r w:rsidR="00DC24AB" w:rsidRPr="003558CE">
              <w:rPr>
                <w:sz w:val="20"/>
              </w:rPr>
              <w:t xml:space="preserve"> + Funktion/Position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DCE" w:rsidRPr="003558CE" w:rsidRDefault="00F40DCE" w:rsidP="00120251">
            <w:pPr>
              <w:spacing w:before="20" w:after="20"/>
              <w:jc w:val="both"/>
              <w:rPr>
                <w:sz w:val="20"/>
              </w:rPr>
            </w:pPr>
          </w:p>
          <w:p w:rsidR="00120251" w:rsidRPr="003558CE" w:rsidRDefault="00120251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B50271" w:rsidRPr="003558CE" w:rsidTr="00CC7CE4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50271" w:rsidRPr="003558CE" w:rsidRDefault="006D6251" w:rsidP="00120251">
            <w:pPr>
              <w:spacing w:before="20" w:after="20"/>
              <w:ind w:right="-71"/>
              <w:rPr>
                <w:sz w:val="20"/>
              </w:rPr>
            </w:pPr>
            <w:r w:rsidRPr="003558CE">
              <w:rPr>
                <w:sz w:val="20"/>
              </w:rPr>
              <w:t xml:space="preserve">aussagekräftige </w:t>
            </w:r>
            <w:r w:rsidR="00B50271" w:rsidRPr="003558CE">
              <w:rPr>
                <w:b/>
                <w:sz w:val="20"/>
              </w:rPr>
              <w:t>Projektbezeichnung</w:t>
            </w:r>
            <w:r w:rsidR="00B50271" w:rsidRPr="003558CE">
              <w:rPr>
                <w:sz w:val="20"/>
              </w:rPr>
              <w:t xml:space="preserve"> </w:t>
            </w:r>
            <w:r w:rsidRPr="003558CE">
              <w:rPr>
                <w:sz w:val="20"/>
              </w:rPr>
              <w:t>(Zuwendungszweck)</w:t>
            </w:r>
          </w:p>
          <w:p w:rsidR="00B50271" w:rsidRPr="003558CE" w:rsidRDefault="00B50271" w:rsidP="00120251">
            <w:pPr>
              <w:spacing w:before="20" w:after="20"/>
              <w:ind w:right="-71"/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50271" w:rsidRPr="003558CE" w:rsidRDefault="00B50271" w:rsidP="00120251">
            <w:pPr>
              <w:spacing w:before="20" w:after="20"/>
              <w:rPr>
                <w:sz w:val="20"/>
              </w:rPr>
            </w:pPr>
          </w:p>
          <w:p w:rsidR="006D6251" w:rsidRPr="003558CE" w:rsidRDefault="006D6251" w:rsidP="00120251">
            <w:pPr>
              <w:spacing w:before="20" w:after="20"/>
              <w:rPr>
                <w:sz w:val="20"/>
              </w:rPr>
            </w:pPr>
          </w:p>
          <w:p w:rsidR="006D6251" w:rsidRPr="003558CE" w:rsidRDefault="006D6251" w:rsidP="00120251">
            <w:pPr>
              <w:spacing w:before="20" w:after="20"/>
              <w:rPr>
                <w:sz w:val="20"/>
              </w:rPr>
            </w:pPr>
          </w:p>
        </w:tc>
      </w:tr>
    </w:tbl>
    <w:p w:rsidR="0055584B" w:rsidRPr="003558CE" w:rsidRDefault="0055584B" w:rsidP="00120251">
      <w:pPr>
        <w:spacing w:before="20" w:after="20"/>
        <w:jc w:val="center"/>
        <w:rPr>
          <w:sz w:val="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134"/>
        <w:gridCol w:w="992"/>
        <w:gridCol w:w="992"/>
        <w:gridCol w:w="992"/>
        <w:gridCol w:w="1134"/>
        <w:gridCol w:w="1134"/>
        <w:gridCol w:w="567"/>
      </w:tblGrid>
      <w:tr w:rsidR="008128E1" w:rsidRPr="003558CE" w:rsidTr="00EF6634">
        <w:tc>
          <w:tcPr>
            <w:tcW w:w="2764" w:type="dxa"/>
          </w:tcPr>
          <w:p w:rsidR="008128E1" w:rsidRPr="003558CE" w:rsidRDefault="008128E1" w:rsidP="008128E1">
            <w:pPr>
              <w:spacing w:before="20" w:after="20"/>
              <w:rPr>
                <w:b/>
                <w:sz w:val="20"/>
              </w:rPr>
            </w:pPr>
            <w:r w:rsidRPr="003558CE">
              <w:rPr>
                <w:b/>
                <w:sz w:val="20"/>
                <w:u w:val="single"/>
              </w:rPr>
              <w:t>Finanzierung</w:t>
            </w:r>
            <w:r w:rsidRPr="003558CE">
              <w:rPr>
                <w:b/>
                <w:sz w:val="20"/>
              </w:rPr>
              <w:t xml:space="preserve"> der</w:t>
            </w:r>
          </w:p>
          <w:p w:rsidR="008128E1" w:rsidRPr="003558CE" w:rsidRDefault="008128E1" w:rsidP="008128E1">
            <w:pPr>
              <w:spacing w:before="20" w:after="20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Gesamtmaßnahme</w:t>
            </w:r>
            <w:r w:rsidRPr="003558CE">
              <w:rPr>
                <w:rStyle w:val="Funotenzeichen"/>
                <w:sz w:val="20"/>
              </w:rPr>
              <w:footnoteReference w:id="2"/>
            </w:r>
          </w:p>
          <w:p w:rsidR="008128E1" w:rsidRPr="003558CE" w:rsidRDefault="008128E1" w:rsidP="008128E1">
            <w:pPr>
              <w:spacing w:before="20" w:after="20"/>
              <w:ind w:right="-74"/>
              <w:rPr>
                <w:color w:val="7F7F7F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SOLL</w:t>
            </w:r>
          </w:p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202</w:t>
            </w:r>
            <w:r w:rsidR="00883358">
              <w:rPr>
                <w:b/>
                <w:sz w:val="20"/>
              </w:rPr>
              <w:t>5</w:t>
            </w:r>
          </w:p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SOLL</w:t>
            </w:r>
          </w:p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202</w:t>
            </w:r>
            <w:r w:rsidR="00883358">
              <w:rPr>
                <w:b/>
                <w:sz w:val="20"/>
              </w:rPr>
              <w:t>6</w:t>
            </w:r>
          </w:p>
          <w:p w:rsidR="008128E1" w:rsidRPr="003558CE" w:rsidRDefault="008128E1" w:rsidP="008128E1">
            <w:pPr>
              <w:spacing w:before="20" w:after="20"/>
              <w:ind w:left="-211" w:right="-212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SOLL</w:t>
            </w:r>
          </w:p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202</w:t>
            </w:r>
            <w:r w:rsidR="00883358">
              <w:rPr>
                <w:b/>
                <w:sz w:val="20"/>
              </w:rPr>
              <w:t>7</w:t>
            </w:r>
          </w:p>
          <w:p w:rsidR="008128E1" w:rsidRPr="003558CE" w:rsidRDefault="008128E1" w:rsidP="008128E1">
            <w:pPr>
              <w:spacing w:before="20" w:after="20"/>
              <w:ind w:left="-211" w:right="-212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SOLL</w:t>
            </w:r>
          </w:p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202</w:t>
            </w:r>
            <w:r w:rsidR="00883358">
              <w:rPr>
                <w:b/>
                <w:sz w:val="20"/>
              </w:rPr>
              <w:t>8</w:t>
            </w:r>
            <w:bookmarkStart w:id="0" w:name="_GoBack"/>
            <w:bookmarkEnd w:id="0"/>
          </w:p>
          <w:p w:rsidR="008128E1" w:rsidRPr="003558CE" w:rsidRDefault="008128E1" w:rsidP="008128E1">
            <w:pPr>
              <w:spacing w:before="20" w:after="20"/>
              <w:ind w:left="-211" w:right="-21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128E1" w:rsidRPr="003558CE" w:rsidRDefault="008128E1" w:rsidP="008128E1">
            <w:pPr>
              <w:spacing w:before="20" w:after="20"/>
              <w:ind w:right="-143" w:hanging="144"/>
              <w:jc w:val="center"/>
              <w:rPr>
                <w:sz w:val="20"/>
              </w:rPr>
            </w:pPr>
            <w:r w:rsidRPr="003558CE">
              <w:rPr>
                <w:sz w:val="20"/>
              </w:rPr>
              <w:t>[ggf. weitere Jahres-spalten]</w:t>
            </w:r>
          </w:p>
        </w:tc>
        <w:tc>
          <w:tcPr>
            <w:tcW w:w="1134" w:type="dxa"/>
            <w:shd w:val="clear" w:color="auto" w:fill="DDD9C3"/>
          </w:tcPr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Gesamt</w:t>
            </w:r>
          </w:p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</w:p>
          <w:p w:rsidR="008128E1" w:rsidRPr="003558CE" w:rsidRDefault="008128E1" w:rsidP="008128E1">
            <w:pPr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8128E1" w:rsidRPr="003558CE" w:rsidRDefault="008128E1" w:rsidP="008128E1">
            <w:pPr>
              <w:spacing w:before="20" w:after="20"/>
              <w:ind w:left="-7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An-teile</w:t>
            </w:r>
          </w:p>
          <w:p w:rsidR="008128E1" w:rsidRPr="003558CE" w:rsidRDefault="008128E1" w:rsidP="008128E1">
            <w:pPr>
              <w:spacing w:before="20" w:after="20"/>
              <w:jc w:val="center"/>
              <w:rPr>
                <w:sz w:val="20"/>
              </w:rPr>
            </w:pPr>
            <w:r w:rsidRPr="003558CE">
              <w:rPr>
                <w:sz w:val="20"/>
              </w:rPr>
              <w:t>in %</w:t>
            </w:r>
          </w:p>
        </w:tc>
      </w:tr>
      <w:tr w:rsidR="004D0172" w:rsidRPr="003558CE" w:rsidTr="00EF6634">
        <w:tc>
          <w:tcPr>
            <w:tcW w:w="2764" w:type="dxa"/>
          </w:tcPr>
          <w:p w:rsidR="004D0172" w:rsidRPr="003558CE" w:rsidRDefault="004D0172" w:rsidP="00120251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t>- Eigene Mittel</w:t>
            </w:r>
          </w:p>
        </w:tc>
        <w:tc>
          <w:tcPr>
            <w:tcW w:w="1134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</w:pPr>
          </w:p>
        </w:tc>
        <w:tc>
          <w:tcPr>
            <w:tcW w:w="1134" w:type="dxa"/>
            <w:shd w:val="clear" w:color="auto" w:fill="FFFFFF"/>
          </w:tcPr>
          <w:p w:rsidR="004D0172" w:rsidRPr="003558CE" w:rsidRDefault="004D0172" w:rsidP="00120251">
            <w:pPr>
              <w:spacing w:before="20" w:after="20"/>
              <w:jc w:val="right"/>
            </w:pPr>
          </w:p>
        </w:tc>
        <w:tc>
          <w:tcPr>
            <w:tcW w:w="1134" w:type="dxa"/>
            <w:shd w:val="clear" w:color="auto" w:fill="DDD9C3"/>
          </w:tcPr>
          <w:p w:rsidR="004D0172" w:rsidRPr="003558CE" w:rsidRDefault="004D0172" w:rsidP="00120251">
            <w:pPr>
              <w:spacing w:before="20" w:after="20"/>
              <w:jc w:val="right"/>
            </w:pPr>
          </w:p>
        </w:tc>
        <w:tc>
          <w:tcPr>
            <w:tcW w:w="567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3558CE" w:rsidTr="00EF6634">
        <w:tc>
          <w:tcPr>
            <w:tcW w:w="2764" w:type="dxa"/>
          </w:tcPr>
          <w:p w:rsidR="004D0172" w:rsidRPr="003558CE" w:rsidRDefault="001E1844" w:rsidP="00B10CA2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  <w:lang w:val="en-US"/>
              </w:rPr>
              <w:t xml:space="preserve">- </w:t>
            </w:r>
            <w:proofErr w:type="spellStart"/>
            <w:r w:rsidRPr="003558CE">
              <w:rPr>
                <w:sz w:val="20"/>
                <w:lang w:val="en-US"/>
              </w:rPr>
              <w:t>Landesmittel</w:t>
            </w:r>
            <w:proofErr w:type="spellEnd"/>
            <w:r w:rsidRPr="003558CE">
              <w:rPr>
                <w:sz w:val="20"/>
                <w:lang w:val="en-US"/>
              </w:rPr>
              <w:t xml:space="preserve"> </w:t>
            </w:r>
            <w:r w:rsidR="00B10CA2" w:rsidRPr="003558CE">
              <w:rPr>
                <w:sz w:val="20"/>
              </w:rPr>
              <w:t>(Programm …)</w:t>
            </w:r>
          </w:p>
        </w:tc>
        <w:tc>
          <w:tcPr>
            <w:tcW w:w="1134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  <w:lang w:val="en-US"/>
              </w:rPr>
            </w:pPr>
          </w:p>
        </w:tc>
        <w:tc>
          <w:tcPr>
            <w:tcW w:w="567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  <w:lang w:val="en-US"/>
              </w:rPr>
            </w:pPr>
          </w:p>
        </w:tc>
      </w:tr>
      <w:tr w:rsidR="004D0172" w:rsidRPr="003558CE" w:rsidTr="00EF6634">
        <w:tc>
          <w:tcPr>
            <w:tcW w:w="2764" w:type="dxa"/>
          </w:tcPr>
          <w:p w:rsidR="004D0172" w:rsidRPr="003558CE" w:rsidRDefault="001E1844" w:rsidP="00120251">
            <w:pPr>
              <w:spacing w:before="20" w:after="20"/>
              <w:jc w:val="both"/>
              <w:rPr>
                <w:sz w:val="20"/>
                <w:lang w:val="en-US"/>
              </w:rPr>
            </w:pPr>
            <w:r w:rsidRPr="003558CE">
              <w:rPr>
                <w:sz w:val="20"/>
              </w:rPr>
              <w:t>- Kommunale Mittel</w:t>
            </w:r>
          </w:p>
        </w:tc>
        <w:tc>
          <w:tcPr>
            <w:tcW w:w="1134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3558CE" w:rsidTr="00EF6634">
        <w:tc>
          <w:tcPr>
            <w:tcW w:w="2764" w:type="dxa"/>
          </w:tcPr>
          <w:p w:rsidR="004D0172" w:rsidRPr="003558CE" w:rsidRDefault="001E1844" w:rsidP="00B10CA2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t xml:space="preserve">- EU-Mittel (Programm </w:t>
            </w:r>
            <w:r w:rsidR="00B10CA2" w:rsidRPr="003558CE">
              <w:rPr>
                <w:sz w:val="20"/>
              </w:rPr>
              <w:t>…</w:t>
            </w:r>
            <w:r w:rsidRPr="003558C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3558CE" w:rsidTr="00EF6634">
        <w:tc>
          <w:tcPr>
            <w:tcW w:w="2764" w:type="dxa"/>
          </w:tcPr>
          <w:p w:rsidR="004D0172" w:rsidRPr="003558CE" w:rsidRDefault="004D0172" w:rsidP="00120251">
            <w:pPr>
              <w:spacing w:before="20" w:after="20"/>
              <w:ind w:right="-212"/>
              <w:rPr>
                <w:sz w:val="20"/>
              </w:rPr>
            </w:pPr>
            <w:r w:rsidRPr="003558CE">
              <w:rPr>
                <w:sz w:val="20"/>
              </w:rPr>
              <w:t>- …</w:t>
            </w:r>
          </w:p>
        </w:tc>
        <w:tc>
          <w:tcPr>
            <w:tcW w:w="1134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3558CE" w:rsidTr="00EF6634">
        <w:tc>
          <w:tcPr>
            <w:tcW w:w="2764" w:type="dxa"/>
            <w:shd w:val="clear" w:color="auto" w:fill="auto"/>
          </w:tcPr>
          <w:p w:rsidR="00B10CA2" w:rsidRPr="003558CE" w:rsidRDefault="00B10CA2" w:rsidP="00B10CA2">
            <w:pPr>
              <w:spacing w:before="20" w:after="20"/>
              <w:rPr>
                <w:sz w:val="20"/>
              </w:rPr>
            </w:pPr>
            <w:r w:rsidRPr="003558CE">
              <w:rPr>
                <w:sz w:val="20"/>
              </w:rPr>
              <w:t xml:space="preserve">- </w:t>
            </w:r>
            <w:r w:rsidR="00421443" w:rsidRPr="003558CE">
              <w:rPr>
                <w:sz w:val="20"/>
              </w:rPr>
              <w:t>s</w:t>
            </w:r>
            <w:r w:rsidR="00596B4D" w:rsidRPr="003558CE">
              <w:rPr>
                <w:sz w:val="20"/>
              </w:rPr>
              <w:t>onst</w:t>
            </w:r>
            <w:r w:rsidR="00E77ED5" w:rsidRPr="003558CE">
              <w:rPr>
                <w:sz w:val="20"/>
              </w:rPr>
              <w:t>ige</w:t>
            </w:r>
            <w:r w:rsidR="004D0172" w:rsidRPr="003558CE">
              <w:rPr>
                <w:sz w:val="20"/>
              </w:rPr>
              <w:t xml:space="preserve"> Bundesmittel</w:t>
            </w:r>
            <w:r w:rsidR="00596B4D" w:rsidRPr="003558CE">
              <w:rPr>
                <w:sz w:val="20"/>
              </w:rPr>
              <w:t xml:space="preserve"> </w:t>
            </w:r>
            <w:r w:rsidRPr="003558CE">
              <w:rPr>
                <w:sz w:val="20"/>
              </w:rPr>
              <w:t xml:space="preserve"> </w:t>
            </w:r>
          </w:p>
          <w:p w:rsidR="004D0172" w:rsidRPr="003558CE" w:rsidRDefault="00B10CA2" w:rsidP="00B10CA2">
            <w:pPr>
              <w:spacing w:before="20" w:after="20"/>
              <w:rPr>
                <w:sz w:val="20"/>
              </w:rPr>
            </w:pPr>
            <w:r w:rsidRPr="003558CE">
              <w:rPr>
                <w:sz w:val="20"/>
              </w:rPr>
              <w:t xml:space="preserve">  </w:t>
            </w:r>
            <w:r w:rsidR="00596B4D" w:rsidRPr="003558CE">
              <w:rPr>
                <w:sz w:val="20"/>
              </w:rPr>
              <w:t>(</w:t>
            </w:r>
            <w:r w:rsidRPr="003558CE">
              <w:rPr>
                <w:sz w:val="20"/>
              </w:rPr>
              <w:t xml:space="preserve">Programm </w:t>
            </w:r>
            <w:r w:rsidR="00596B4D" w:rsidRPr="003558CE">
              <w:rPr>
                <w:sz w:val="20"/>
              </w:rPr>
              <w:t>…)</w:t>
            </w:r>
          </w:p>
        </w:tc>
        <w:tc>
          <w:tcPr>
            <w:tcW w:w="1134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4D0172" w:rsidRPr="003558CE" w:rsidRDefault="004D0172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172" w:rsidRPr="003558CE" w:rsidRDefault="004D017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4D0172" w:rsidRPr="003558CE" w:rsidTr="00EF6634">
        <w:tc>
          <w:tcPr>
            <w:tcW w:w="2764" w:type="dxa"/>
            <w:shd w:val="clear" w:color="auto" w:fill="FBD4B4"/>
          </w:tcPr>
          <w:p w:rsidR="004D0172" w:rsidRPr="003558CE" w:rsidRDefault="004D0172" w:rsidP="00AE3168">
            <w:pPr>
              <w:spacing w:before="60" w:after="60"/>
              <w:jc w:val="both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 xml:space="preserve">- BKM </w:t>
            </w:r>
            <w:r w:rsidR="00AE3168" w:rsidRPr="003558CE">
              <w:rPr>
                <w:b/>
                <w:sz w:val="20"/>
              </w:rPr>
              <w:t>-</w:t>
            </w:r>
            <w:r w:rsidRPr="003558CE">
              <w:rPr>
                <w:b/>
                <w:sz w:val="20"/>
              </w:rPr>
              <w:t xml:space="preserve"> </w:t>
            </w:r>
            <w:r w:rsidR="001E1844" w:rsidRPr="003558CE">
              <w:rPr>
                <w:b/>
                <w:sz w:val="20"/>
              </w:rPr>
              <w:t xml:space="preserve">Programm </w:t>
            </w:r>
            <w:r w:rsidR="00CC39A9" w:rsidRPr="003558CE">
              <w:rPr>
                <w:b/>
                <w:sz w:val="20"/>
              </w:rPr>
              <w:t>INK</w:t>
            </w:r>
            <w:r w:rsidR="00BF5A19" w:rsidRPr="003558CE">
              <w:rPr>
                <w:rStyle w:val="Funotenzeichen"/>
                <w:b/>
                <w:sz w:val="20"/>
              </w:rPr>
              <w:footnoteReference w:id="3"/>
            </w:r>
          </w:p>
          <w:p w:rsidR="002A7A92" w:rsidRPr="003558CE" w:rsidRDefault="002A7A92" w:rsidP="00FF1370">
            <w:pPr>
              <w:jc w:val="both"/>
              <w:rPr>
                <w:b/>
                <w:sz w:val="20"/>
              </w:rPr>
            </w:pPr>
            <w:r w:rsidRPr="003558CE">
              <w:rPr>
                <w:color w:val="7F7F7F"/>
                <w:sz w:val="20"/>
              </w:rPr>
              <w:t>(Bitte auf volle 100 € runden.)</w:t>
            </w:r>
          </w:p>
        </w:tc>
        <w:tc>
          <w:tcPr>
            <w:tcW w:w="1134" w:type="dxa"/>
            <w:shd w:val="clear" w:color="auto" w:fill="FBD4B4"/>
          </w:tcPr>
          <w:p w:rsidR="004D0172" w:rsidRPr="003558CE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FBD4B4"/>
          </w:tcPr>
          <w:p w:rsidR="004D0172" w:rsidRPr="003558CE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FBD4B4"/>
          </w:tcPr>
          <w:p w:rsidR="004D0172" w:rsidRPr="003558CE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FBD4B4"/>
          </w:tcPr>
          <w:p w:rsidR="004D0172" w:rsidRPr="003558CE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FBD4B4"/>
          </w:tcPr>
          <w:p w:rsidR="004D0172" w:rsidRPr="003558CE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FBD4B4"/>
          </w:tcPr>
          <w:p w:rsidR="004D0172" w:rsidRPr="003558CE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FBD4B4"/>
          </w:tcPr>
          <w:p w:rsidR="004D0172" w:rsidRPr="003558CE" w:rsidRDefault="004D0172" w:rsidP="00AE3168">
            <w:pPr>
              <w:spacing w:before="60" w:after="60"/>
              <w:jc w:val="right"/>
              <w:rPr>
                <w:b/>
                <w:sz w:val="20"/>
              </w:rPr>
            </w:pPr>
          </w:p>
        </w:tc>
      </w:tr>
      <w:tr w:rsidR="004D0172" w:rsidRPr="003558CE" w:rsidTr="00B10CA2">
        <w:trPr>
          <w:trHeight w:val="409"/>
        </w:trPr>
        <w:tc>
          <w:tcPr>
            <w:tcW w:w="2764" w:type="dxa"/>
            <w:shd w:val="clear" w:color="auto" w:fill="DBE5F1"/>
          </w:tcPr>
          <w:p w:rsidR="004D0172" w:rsidRPr="003558CE" w:rsidRDefault="004D0172" w:rsidP="00B10CA2">
            <w:pPr>
              <w:spacing w:before="120" w:after="20"/>
              <w:jc w:val="both"/>
              <w:rPr>
                <w:sz w:val="20"/>
                <w:u w:val="single"/>
              </w:rPr>
            </w:pPr>
            <w:r w:rsidRPr="003558CE">
              <w:rPr>
                <w:b/>
                <w:sz w:val="20"/>
                <w:u w:val="single"/>
              </w:rPr>
              <w:t>Summe</w:t>
            </w:r>
          </w:p>
        </w:tc>
        <w:tc>
          <w:tcPr>
            <w:tcW w:w="1134" w:type="dxa"/>
            <w:shd w:val="clear" w:color="auto" w:fill="DBE5F1"/>
          </w:tcPr>
          <w:p w:rsidR="004D0172" w:rsidRPr="003558CE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shd w:val="clear" w:color="auto" w:fill="DBE5F1"/>
          </w:tcPr>
          <w:p w:rsidR="004D0172" w:rsidRPr="003558CE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shd w:val="clear" w:color="auto" w:fill="DBE5F1"/>
          </w:tcPr>
          <w:p w:rsidR="004D0172" w:rsidRPr="003558CE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992" w:type="dxa"/>
            <w:shd w:val="clear" w:color="auto" w:fill="DBE5F1"/>
          </w:tcPr>
          <w:p w:rsidR="004D0172" w:rsidRPr="003558CE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1134" w:type="dxa"/>
            <w:shd w:val="clear" w:color="auto" w:fill="DBE5F1"/>
          </w:tcPr>
          <w:p w:rsidR="004D0172" w:rsidRPr="003558CE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1134" w:type="dxa"/>
            <w:shd w:val="clear" w:color="auto" w:fill="DBE5F1"/>
          </w:tcPr>
          <w:p w:rsidR="004D0172" w:rsidRPr="003558CE" w:rsidRDefault="004D0172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567" w:type="dxa"/>
            <w:shd w:val="clear" w:color="auto" w:fill="DBE5F1"/>
          </w:tcPr>
          <w:p w:rsidR="004D0172" w:rsidRPr="003558CE" w:rsidRDefault="00C00C7A" w:rsidP="00B10CA2">
            <w:pPr>
              <w:spacing w:before="120" w:after="20"/>
              <w:jc w:val="righ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100</w:t>
            </w:r>
          </w:p>
        </w:tc>
      </w:tr>
    </w:tbl>
    <w:p w:rsidR="00A4108B" w:rsidRPr="003558CE" w:rsidRDefault="00A4108B" w:rsidP="00120251">
      <w:pPr>
        <w:spacing w:before="20" w:after="20"/>
        <w:ind w:left="360" w:hanging="360"/>
        <w:jc w:val="both"/>
        <w:rPr>
          <w:sz w:val="12"/>
          <w:highlight w:val="lightGray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  <w:gridCol w:w="1134"/>
      </w:tblGrid>
      <w:tr w:rsidR="00596B4D" w:rsidRPr="003558CE" w:rsidTr="001C3C1E">
        <w:tc>
          <w:tcPr>
            <w:tcW w:w="8580" w:type="dxa"/>
          </w:tcPr>
          <w:p w:rsidR="00596B4D" w:rsidRPr="003558CE" w:rsidRDefault="00D00899" w:rsidP="00120251">
            <w:pPr>
              <w:spacing w:before="20" w:after="20"/>
              <w:ind w:right="-68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 xml:space="preserve">Übersicht der </w:t>
            </w:r>
            <w:r w:rsidR="00596B4D" w:rsidRPr="003558CE">
              <w:rPr>
                <w:b/>
                <w:sz w:val="20"/>
                <w:u w:val="single"/>
              </w:rPr>
              <w:t>zuwendungsfähige</w:t>
            </w:r>
            <w:r w:rsidRPr="003558CE">
              <w:rPr>
                <w:b/>
                <w:sz w:val="20"/>
                <w:u w:val="single"/>
              </w:rPr>
              <w:t>n</w:t>
            </w:r>
            <w:r w:rsidR="00596B4D" w:rsidRPr="003558CE">
              <w:rPr>
                <w:b/>
                <w:sz w:val="20"/>
                <w:u w:val="single"/>
              </w:rPr>
              <w:t xml:space="preserve"> Ausgaben</w:t>
            </w:r>
            <w:r w:rsidR="00DF46FE" w:rsidRPr="003558CE">
              <w:rPr>
                <w:rStyle w:val="Funotenzeichen"/>
                <w:b/>
                <w:sz w:val="20"/>
              </w:rPr>
              <w:footnoteReference w:id="4"/>
            </w:r>
            <w:r w:rsidR="00596B4D" w:rsidRPr="003558CE">
              <w:rPr>
                <w:b/>
                <w:sz w:val="20"/>
              </w:rPr>
              <w:t xml:space="preserve"> der Gesamtmaßnahme</w:t>
            </w:r>
          </w:p>
          <w:p w:rsidR="00A71FB6" w:rsidRPr="003558CE" w:rsidRDefault="00596B4D" w:rsidP="006432B2">
            <w:pPr>
              <w:spacing w:before="20" w:after="20"/>
              <w:ind w:right="-68"/>
              <w:rPr>
                <w:sz w:val="20"/>
              </w:rPr>
            </w:pPr>
            <w:r w:rsidRPr="003558CE">
              <w:rPr>
                <w:sz w:val="20"/>
              </w:rPr>
              <w:t>(</w:t>
            </w:r>
            <w:r w:rsidR="00514472" w:rsidRPr="003558CE">
              <w:rPr>
                <w:sz w:val="20"/>
              </w:rPr>
              <w:t>ggf. d</w:t>
            </w:r>
            <w:r w:rsidR="00D00899" w:rsidRPr="003558CE">
              <w:rPr>
                <w:sz w:val="20"/>
              </w:rPr>
              <w:t xml:space="preserve">etaillierten Finanzierungsplan mit Kalkulationsgrundlagen als </w:t>
            </w:r>
            <w:r w:rsidR="006432B2" w:rsidRPr="003558CE">
              <w:rPr>
                <w:sz w:val="20"/>
              </w:rPr>
              <w:t>„</w:t>
            </w:r>
            <w:r w:rsidR="00D00899" w:rsidRPr="003558CE">
              <w:rPr>
                <w:sz w:val="20"/>
              </w:rPr>
              <w:t xml:space="preserve">Anlage </w:t>
            </w:r>
            <w:r w:rsidR="006432B2" w:rsidRPr="003558CE">
              <w:rPr>
                <w:sz w:val="20"/>
              </w:rPr>
              <w:t xml:space="preserve">1“ </w:t>
            </w:r>
            <w:r w:rsidR="00514472" w:rsidRPr="003558CE">
              <w:rPr>
                <w:sz w:val="20"/>
              </w:rPr>
              <w:t>beifügen,</w:t>
            </w:r>
            <w:r w:rsidR="00D00899" w:rsidRPr="003558CE">
              <w:rPr>
                <w:sz w:val="20"/>
              </w:rPr>
              <w:t xml:space="preserve"> </w:t>
            </w:r>
          </w:p>
          <w:p w:rsidR="00596B4D" w:rsidRPr="003558CE" w:rsidRDefault="00A71FB6" w:rsidP="006432B2">
            <w:pPr>
              <w:spacing w:before="20" w:after="20"/>
              <w:ind w:right="-68"/>
              <w:rPr>
                <w:sz w:val="20"/>
              </w:rPr>
            </w:pPr>
            <w:r w:rsidRPr="003558CE">
              <w:rPr>
                <w:sz w:val="20"/>
              </w:rPr>
              <w:t xml:space="preserve"> </w:t>
            </w:r>
            <w:r w:rsidR="00D00899" w:rsidRPr="003558CE">
              <w:rPr>
                <w:sz w:val="20"/>
              </w:rPr>
              <w:t xml:space="preserve">z.B. Baukostenaufstellung nach DIN 276 mit Aufteilung bis </w:t>
            </w:r>
            <w:r w:rsidR="008232D8" w:rsidRPr="003558CE">
              <w:rPr>
                <w:sz w:val="20"/>
              </w:rPr>
              <w:t xml:space="preserve">zur </w:t>
            </w:r>
            <w:r w:rsidR="00D00899" w:rsidRPr="003558CE">
              <w:rPr>
                <w:sz w:val="20"/>
              </w:rPr>
              <w:t>3. Ebene)</w:t>
            </w:r>
          </w:p>
        </w:tc>
        <w:tc>
          <w:tcPr>
            <w:tcW w:w="1134" w:type="dxa"/>
          </w:tcPr>
          <w:p w:rsidR="00596B4D" w:rsidRPr="003558CE" w:rsidRDefault="00596B4D" w:rsidP="00120251">
            <w:pPr>
              <w:spacing w:before="20" w:after="20"/>
              <w:ind w:right="-68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Betrag</w:t>
            </w:r>
          </w:p>
          <w:p w:rsidR="00596B4D" w:rsidRPr="003558CE" w:rsidRDefault="00596B4D" w:rsidP="00120251">
            <w:pPr>
              <w:spacing w:before="20" w:after="20"/>
              <w:ind w:right="-68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in €</w:t>
            </w:r>
          </w:p>
        </w:tc>
      </w:tr>
      <w:tr w:rsidR="00596B4D" w:rsidRPr="003558CE" w:rsidTr="001C3C1E">
        <w:tc>
          <w:tcPr>
            <w:tcW w:w="8580" w:type="dxa"/>
          </w:tcPr>
          <w:p w:rsidR="00596B4D" w:rsidRPr="003558CE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3558CE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3558CE" w:rsidTr="001C3C1E">
        <w:tc>
          <w:tcPr>
            <w:tcW w:w="8580" w:type="dxa"/>
          </w:tcPr>
          <w:p w:rsidR="00596B4D" w:rsidRPr="003558CE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3558CE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3558CE" w:rsidTr="001C3C1E">
        <w:tc>
          <w:tcPr>
            <w:tcW w:w="8580" w:type="dxa"/>
          </w:tcPr>
          <w:p w:rsidR="00596B4D" w:rsidRPr="003558CE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3558CE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3558CE" w:rsidTr="001C3C1E">
        <w:tc>
          <w:tcPr>
            <w:tcW w:w="8580" w:type="dxa"/>
          </w:tcPr>
          <w:p w:rsidR="00596B4D" w:rsidRPr="003558CE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3558CE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2A7A92" w:rsidRPr="003558CE" w:rsidTr="001C3C1E">
        <w:tc>
          <w:tcPr>
            <w:tcW w:w="8580" w:type="dxa"/>
          </w:tcPr>
          <w:p w:rsidR="002A7A92" w:rsidRPr="003558CE" w:rsidRDefault="002A7A92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2A7A92" w:rsidRPr="003558CE" w:rsidRDefault="002A7A92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8232D8" w:rsidRPr="003558CE" w:rsidTr="001C3C1E">
        <w:tc>
          <w:tcPr>
            <w:tcW w:w="8580" w:type="dxa"/>
          </w:tcPr>
          <w:p w:rsidR="008232D8" w:rsidRPr="003558CE" w:rsidRDefault="008232D8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8232D8" w:rsidRPr="003558CE" w:rsidRDefault="008232D8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8232D8" w:rsidRPr="003558CE" w:rsidTr="001C3C1E">
        <w:tc>
          <w:tcPr>
            <w:tcW w:w="8580" w:type="dxa"/>
          </w:tcPr>
          <w:p w:rsidR="008232D8" w:rsidRPr="003558CE" w:rsidRDefault="008232D8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8232D8" w:rsidRPr="003558CE" w:rsidRDefault="008232D8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3558CE" w:rsidTr="001C3C1E">
        <w:tc>
          <w:tcPr>
            <w:tcW w:w="8580" w:type="dxa"/>
          </w:tcPr>
          <w:p w:rsidR="00596B4D" w:rsidRPr="003558CE" w:rsidRDefault="00596B4D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96B4D" w:rsidRPr="003558CE" w:rsidRDefault="00596B4D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596B4D" w:rsidRPr="003558CE" w:rsidTr="001C3C1E">
        <w:tc>
          <w:tcPr>
            <w:tcW w:w="8580" w:type="dxa"/>
            <w:shd w:val="clear" w:color="auto" w:fill="DBE5F1"/>
          </w:tcPr>
          <w:p w:rsidR="00596B4D" w:rsidRPr="003558CE" w:rsidRDefault="00596B4D" w:rsidP="00120251">
            <w:pPr>
              <w:spacing w:before="20" w:after="20"/>
              <w:jc w:val="right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Summe</w:t>
            </w:r>
          </w:p>
        </w:tc>
        <w:tc>
          <w:tcPr>
            <w:tcW w:w="1134" w:type="dxa"/>
            <w:shd w:val="clear" w:color="auto" w:fill="DBE5F1"/>
          </w:tcPr>
          <w:p w:rsidR="00596B4D" w:rsidRPr="003558CE" w:rsidRDefault="00596B4D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</w:tbl>
    <w:p w:rsidR="00D57741" w:rsidRPr="003558CE" w:rsidRDefault="00F13CCF" w:rsidP="00120251">
      <w:pPr>
        <w:spacing w:before="20" w:after="20"/>
        <w:jc w:val="both"/>
        <w:rPr>
          <w:b/>
          <w:u w:val="single"/>
        </w:rPr>
      </w:pPr>
      <w:r w:rsidRPr="003558CE">
        <w:rPr>
          <w:b/>
          <w:u w:val="single"/>
        </w:rPr>
        <w:br w:type="page"/>
      </w:r>
      <w:r w:rsidRPr="003558CE">
        <w:rPr>
          <w:b/>
          <w:u w:val="single"/>
        </w:rPr>
        <w:lastRenderedPageBreak/>
        <w:t>A</w:t>
      </w:r>
      <w:r w:rsidR="003F6876" w:rsidRPr="003558CE">
        <w:rPr>
          <w:b/>
          <w:u w:val="single"/>
        </w:rPr>
        <w:t>.</w:t>
      </w:r>
      <w:r w:rsidRPr="003558CE">
        <w:rPr>
          <w:b/>
          <w:u w:val="single"/>
        </w:rPr>
        <w:t xml:space="preserve">) </w:t>
      </w:r>
      <w:r w:rsidR="001C3C1E" w:rsidRPr="003558CE">
        <w:rPr>
          <w:b/>
          <w:u w:val="single"/>
        </w:rPr>
        <w:t xml:space="preserve">Nähere </w:t>
      </w:r>
      <w:r w:rsidRPr="003558CE">
        <w:rPr>
          <w:b/>
          <w:u w:val="single"/>
        </w:rPr>
        <w:t>Erläuterungen zu</w:t>
      </w:r>
      <w:r w:rsidR="001C3C1E" w:rsidRPr="003558CE">
        <w:rPr>
          <w:b/>
          <w:u w:val="single"/>
        </w:rPr>
        <w:t>r antragstellenden Einrichtung</w:t>
      </w:r>
    </w:p>
    <w:p w:rsidR="00EB791B" w:rsidRPr="003558CE" w:rsidRDefault="00EB791B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 w:rsidRPr="003558CE">
        <w:rPr>
          <w:b/>
          <w:sz w:val="20"/>
          <w:highlight w:val="lightGray"/>
        </w:rPr>
        <w:t>B</w:t>
      </w:r>
      <w:r w:rsidR="001C3C1E" w:rsidRPr="003558CE">
        <w:rPr>
          <w:b/>
          <w:sz w:val="20"/>
          <w:highlight w:val="lightGray"/>
        </w:rPr>
        <w:t>ild</w:t>
      </w:r>
      <w:r w:rsidR="009101FA" w:rsidRPr="003558CE">
        <w:rPr>
          <w:b/>
          <w:sz w:val="20"/>
          <w:highlight w:val="lightGray"/>
        </w:rPr>
        <w:t xml:space="preserve"> </w:t>
      </w:r>
      <w:r w:rsidR="001C3C1E" w:rsidRPr="003558CE">
        <w:rPr>
          <w:sz w:val="20"/>
          <w:highlight w:val="lightGray"/>
        </w:rPr>
        <w:t>der Einrichtung / des Antragsgegenstandes</w:t>
      </w:r>
      <w:r w:rsidRPr="003558CE">
        <w:rPr>
          <w:sz w:val="20"/>
          <w:highlight w:val="lightGray"/>
        </w:rPr>
        <w:t xml:space="preserve"> (max. 1 MB):</w:t>
      </w:r>
    </w:p>
    <w:p w:rsidR="00EB791B" w:rsidRPr="003558CE" w:rsidRDefault="00EB791B" w:rsidP="00120251">
      <w:pPr>
        <w:spacing w:before="20" w:after="20"/>
        <w:ind w:left="360" w:hanging="218"/>
        <w:jc w:val="both"/>
        <w:rPr>
          <w:sz w:val="20"/>
        </w:rPr>
      </w:pPr>
      <w:r w:rsidRPr="003558CE">
        <w:rPr>
          <w:sz w:val="20"/>
        </w:rPr>
        <w:t xml:space="preserve">         </w:t>
      </w:r>
      <w:r w:rsidR="00CA0B54" w:rsidRPr="003558CE">
        <w:rPr>
          <w:noProof/>
          <w:sz w:val="20"/>
        </w:rPr>
        <mc:AlternateContent>
          <mc:Choice Requires="wps">
            <w:drawing>
              <wp:inline distT="0" distB="0" distL="0" distR="0">
                <wp:extent cx="5057775" cy="2100580"/>
                <wp:effectExtent l="12700" t="11430" r="6350" b="12065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8F4AD6" id="Rectangle 4" o:spid="_x0000_s1026" style="width:398.25pt;height:1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">
                <w10:anchorlock/>
              </v:rect>
            </w:pict>
          </mc:Fallback>
        </mc:AlternateContent>
      </w:r>
    </w:p>
    <w:p w:rsidR="00246931" w:rsidRPr="003558CE" w:rsidRDefault="00246931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 w:rsidRPr="003558CE">
        <w:rPr>
          <w:b/>
          <w:sz w:val="20"/>
          <w:highlight w:val="lightGray"/>
        </w:rPr>
        <w:t>Internet</w:t>
      </w:r>
      <w:r w:rsidR="00347962" w:rsidRPr="003558CE">
        <w:rPr>
          <w:b/>
          <w:sz w:val="20"/>
          <w:highlight w:val="lightGray"/>
        </w:rPr>
        <w:t>-A</w:t>
      </w:r>
      <w:r w:rsidRPr="003558CE">
        <w:rPr>
          <w:b/>
          <w:sz w:val="20"/>
          <w:highlight w:val="lightGray"/>
        </w:rPr>
        <w:t>dresse</w:t>
      </w:r>
      <w:r w:rsidRPr="003558CE">
        <w:rPr>
          <w:sz w:val="20"/>
        </w:rPr>
        <w:t>:</w:t>
      </w:r>
    </w:p>
    <w:p w:rsidR="00D4166D" w:rsidRPr="003558CE" w:rsidRDefault="00D4166D" w:rsidP="00120251">
      <w:pPr>
        <w:spacing w:before="20" w:after="20"/>
        <w:ind w:left="284"/>
        <w:jc w:val="both"/>
        <w:rPr>
          <w:sz w:val="20"/>
          <w:highlight w:val="lightGray"/>
        </w:rPr>
      </w:pPr>
    </w:p>
    <w:p w:rsidR="00EF13D4" w:rsidRDefault="00641B1F" w:rsidP="00EF13D4">
      <w:pPr>
        <w:pStyle w:val="Listenabsatz"/>
        <w:numPr>
          <w:ilvl w:val="0"/>
          <w:numId w:val="29"/>
        </w:numPr>
        <w:spacing w:before="20" w:after="120"/>
        <w:ind w:left="357" w:hanging="357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>Kurze Beschreibung</w:t>
      </w:r>
      <w:r w:rsidR="00C21483" w:rsidRPr="003558CE">
        <w:rPr>
          <w:sz w:val="20"/>
          <w:highlight w:val="lightGray"/>
        </w:rPr>
        <w:t xml:space="preserve"> </w:t>
      </w:r>
      <w:r w:rsidR="00C21483" w:rsidRPr="003558CE">
        <w:rPr>
          <w:b/>
          <w:sz w:val="20"/>
          <w:highlight w:val="lightGray"/>
        </w:rPr>
        <w:t>der Kultureinrichtung</w:t>
      </w:r>
    </w:p>
    <w:p w:rsidR="00EF13D4" w:rsidRPr="00EF13D4" w:rsidRDefault="00EF13D4" w:rsidP="00EF13D4">
      <w:pPr>
        <w:pStyle w:val="Listenabsatz"/>
        <w:spacing w:before="240" w:after="20"/>
        <w:ind w:left="357"/>
        <w:jc w:val="both"/>
        <w:rPr>
          <w:sz w:val="4"/>
          <w:highlight w:val="lightGray"/>
        </w:rPr>
      </w:pPr>
    </w:p>
    <w:p w:rsidR="00EF13D4" w:rsidRDefault="00B506F8" w:rsidP="00EF13D4">
      <w:pPr>
        <w:pStyle w:val="Listenabsatz"/>
        <w:spacing w:before="240" w:after="20"/>
        <w:ind w:left="357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>Zweck</w:t>
      </w:r>
      <w:r w:rsidR="00EF13D4">
        <w:rPr>
          <w:sz w:val="20"/>
          <w:highlight w:val="lightGray"/>
        </w:rPr>
        <w:t>:</w:t>
      </w:r>
    </w:p>
    <w:p w:rsidR="00EF13D4" w:rsidRP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P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P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P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P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P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P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P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EF13D4" w:rsidRP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C21483" w:rsidRDefault="00641B1F" w:rsidP="00EF13D4">
      <w:pPr>
        <w:pStyle w:val="Listenabsatz"/>
        <w:spacing w:before="20" w:after="20"/>
        <w:ind w:left="357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>Organisation</w:t>
      </w:r>
      <w:r w:rsidR="00864809" w:rsidRPr="003558CE">
        <w:rPr>
          <w:sz w:val="20"/>
          <w:highlight w:val="lightGray"/>
        </w:rPr>
        <w:t>struktur</w:t>
      </w:r>
      <w:r w:rsidR="00C00C7A">
        <w:rPr>
          <w:sz w:val="20"/>
          <w:highlight w:val="lightGray"/>
        </w:rPr>
        <w:t>/</w:t>
      </w:r>
      <w:r w:rsidRPr="003558CE">
        <w:rPr>
          <w:sz w:val="20"/>
          <w:highlight w:val="lightGray"/>
        </w:rPr>
        <w:t>Personalbestand</w:t>
      </w:r>
      <w:r w:rsidR="00EF13D4">
        <w:rPr>
          <w:sz w:val="20"/>
          <w:highlight w:val="lightGray"/>
        </w:rPr>
        <w:t>:</w:t>
      </w:r>
    </w:p>
    <w:p w:rsidR="00EF13D4" w:rsidRDefault="00EF13D4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C00C7A" w:rsidRPr="00EF13D4" w:rsidRDefault="00C00C7A" w:rsidP="00EF13D4">
      <w:pPr>
        <w:pStyle w:val="Listenabsatz"/>
        <w:spacing w:before="20" w:after="20"/>
        <w:ind w:left="357"/>
        <w:jc w:val="both"/>
        <w:rPr>
          <w:sz w:val="20"/>
        </w:rPr>
      </w:pPr>
    </w:p>
    <w:p w:rsidR="00C21483" w:rsidRPr="00EF13D4" w:rsidRDefault="00C21483" w:rsidP="00EF13D4">
      <w:pPr>
        <w:ind w:left="357"/>
        <w:rPr>
          <w:sz w:val="20"/>
        </w:rPr>
      </w:pPr>
    </w:p>
    <w:p w:rsidR="009101FA" w:rsidRPr="003558CE" w:rsidRDefault="004E5F57" w:rsidP="004E5F57">
      <w:pPr>
        <w:pStyle w:val="Listenabsatz"/>
        <w:numPr>
          <w:ilvl w:val="0"/>
          <w:numId w:val="29"/>
        </w:numPr>
        <w:spacing w:before="20" w:after="20"/>
        <w:ind w:right="-426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eingehende </w:t>
      </w:r>
      <w:r w:rsidR="00641B1F" w:rsidRPr="003558CE">
        <w:rPr>
          <w:sz w:val="20"/>
          <w:highlight w:val="lightGray"/>
        </w:rPr>
        <w:t>Begründung</w:t>
      </w:r>
      <w:r w:rsidR="009101FA" w:rsidRPr="003558CE">
        <w:rPr>
          <w:sz w:val="20"/>
          <w:highlight w:val="lightGray"/>
        </w:rPr>
        <w:t xml:space="preserve"> der </w:t>
      </w:r>
      <w:r w:rsidR="00A02AE3" w:rsidRPr="003558CE">
        <w:rPr>
          <w:b/>
          <w:sz w:val="20"/>
          <w:highlight w:val="lightGray"/>
        </w:rPr>
        <w:t xml:space="preserve">nationalen </w:t>
      </w:r>
      <w:r w:rsidR="009101FA" w:rsidRPr="003558CE">
        <w:rPr>
          <w:b/>
          <w:sz w:val="20"/>
          <w:highlight w:val="lightGray"/>
        </w:rPr>
        <w:t xml:space="preserve">Bedeutung </w:t>
      </w:r>
      <w:r w:rsidR="00DA7D4F" w:rsidRPr="003558CE">
        <w:rPr>
          <w:b/>
          <w:sz w:val="20"/>
          <w:highlight w:val="lightGray"/>
        </w:rPr>
        <w:t>als</w:t>
      </w:r>
      <w:r w:rsidR="009101FA" w:rsidRPr="003558CE">
        <w:rPr>
          <w:b/>
          <w:sz w:val="20"/>
          <w:highlight w:val="lightGray"/>
        </w:rPr>
        <w:t xml:space="preserve"> Kultureinrichtung </w:t>
      </w:r>
      <w:r w:rsidRPr="003558CE">
        <w:rPr>
          <w:sz w:val="20"/>
          <w:highlight w:val="lightGray"/>
        </w:rPr>
        <w:t>gem</w:t>
      </w:r>
      <w:r w:rsidR="006346CF">
        <w:rPr>
          <w:sz w:val="20"/>
          <w:highlight w:val="lightGray"/>
        </w:rPr>
        <w:t>äß</w:t>
      </w:r>
      <w:r w:rsidRPr="003558CE">
        <w:rPr>
          <w:sz w:val="20"/>
          <w:highlight w:val="lightGray"/>
        </w:rPr>
        <w:t xml:space="preserve"> </w:t>
      </w:r>
      <w:r w:rsidR="00A02AE3" w:rsidRPr="003558CE">
        <w:rPr>
          <w:sz w:val="20"/>
          <w:highlight w:val="lightGray"/>
        </w:rPr>
        <w:t>Nr. 1</w:t>
      </w:r>
      <w:r w:rsidR="006346CF">
        <w:rPr>
          <w:sz w:val="20"/>
          <w:highlight w:val="lightGray"/>
        </w:rPr>
        <w:t xml:space="preserve"> der</w:t>
      </w:r>
      <w:r w:rsidR="00A02AE3" w:rsidRPr="003558CE">
        <w:rPr>
          <w:sz w:val="20"/>
          <w:highlight w:val="lightGray"/>
        </w:rPr>
        <w:t xml:space="preserve"> Fördergrundsätze</w:t>
      </w:r>
    </w:p>
    <w:p w:rsidR="00DA7D4F" w:rsidRPr="003558CE" w:rsidRDefault="00DA7D4F" w:rsidP="00DA7D4F">
      <w:pPr>
        <w:pStyle w:val="Listenabsatz"/>
        <w:spacing w:before="20" w:after="20"/>
        <w:ind w:left="360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>(</w:t>
      </w:r>
      <w:r w:rsidR="005B47E3">
        <w:rPr>
          <w:sz w:val="20"/>
          <w:highlight w:val="lightGray"/>
        </w:rPr>
        <w:t xml:space="preserve">insbesondere kulturelle / historische </w:t>
      </w:r>
      <w:r w:rsidRPr="003558CE">
        <w:rPr>
          <w:sz w:val="20"/>
          <w:highlight w:val="lightGray"/>
        </w:rPr>
        <w:t>Wirkung der kulturellen Tätigkeit</w:t>
      </w:r>
      <w:r w:rsidR="006346CF">
        <w:rPr>
          <w:sz w:val="20"/>
          <w:highlight w:val="lightGray"/>
        </w:rPr>
        <w:t>;</w:t>
      </w:r>
      <w:r w:rsidRPr="003558CE">
        <w:rPr>
          <w:sz w:val="20"/>
          <w:highlight w:val="lightGray"/>
        </w:rPr>
        <w:t xml:space="preserve"> </w:t>
      </w:r>
      <w:r w:rsidR="005B47E3">
        <w:rPr>
          <w:sz w:val="20"/>
          <w:highlight w:val="lightGray"/>
        </w:rPr>
        <w:t>überregional relevante</w:t>
      </w:r>
      <w:r w:rsidR="00487829" w:rsidRPr="003558CE">
        <w:rPr>
          <w:sz w:val="20"/>
          <w:highlight w:val="lightGray"/>
        </w:rPr>
        <w:t xml:space="preserve"> </w:t>
      </w:r>
      <w:r w:rsidRPr="003558CE">
        <w:rPr>
          <w:sz w:val="20"/>
          <w:highlight w:val="lightGray"/>
        </w:rPr>
        <w:t>Besonderheiten</w:t>
      </w:r>
      <w:r w:rsidR="00487829" w:rsidRPr="003558CE">
        <w:rPr>
          <w:sz w:val="20"/>
          <w:highlight w:val="lightGray"/>
        </w:rPr>
        <w:t xml:space="preserve"> der Einrichtung</w:t>
      </w:r>
      <w:r w:rsidR="005B47E3">
        <w:rPr>
          <w:sz w:val="20"/>
          <w:highlight w:val="lightGray"/>
        </w:rPr>
        <w:t xml:space="preserve"> / Sammlung</w:t>
      </w:r>
      <w:r w:rsidR="00487829" w:rsidRPr="003558CE">
        <w:rPr>
          <w:sz w:val="20"/>
          <w:highlight w:val="lightGray"/>
        </w:rPr>
        <w:t>;</w:t>
      </w:r>
      <w:r w:rsidR="005B47E3">
        <w:rPr>
          <w:sz w:val="20"/>
          <w:highlight w:val="lightGray"/>
        </w:rPr>
        <w:t xml:space="preserve"> </w:t>
      </w:r>
      <w:r w:rsidR="008C75D9">
        <w:rPr>
          <w:sz w:val="20"/>
          <w:highlight w:val="lightGray"/>
        </w:rPr>
        <w:t xml:space="preserve">ggf. Stellung in der Kulturlandschaft; </w:t>
      </w:r>
      <w:r w:rsidR="006346CF">
        <w:rPr>
          <w:sz w:val="20"/>
          <w:highlight w:val="lightGray"/>
        </w:rPr>
        <w:t xml:space="preserve">bei baulichen Maßnahmen ggf. </w:t>
      </w:r>
      <w:r w:rsidR="00487829" w:rsidRPr="003558CE">
        <w:rPr>
          <w:sz w:val="20"/>
          <w:highlight w:val="lightGray"/>
        </w:rPr>
        <w:t xml:space="preserve">auch </w:t>
      </w:r>
      <w:r w:rsidR="006346CF">
        <w:rPr>
          <w:sz w:val="20"/>
          <w:highlight w:val="lightGray"/>
        </w:rPr>
        <w:t>Bedeutung des Gebäudes</w:t>
      </w:r>
      <w:r w:rsidRPr="003558CE">
        <w:rPr>
          <w:sz w:val="20"/>
          <w:highlight w:val="lightGray"/>
        </w:rPr>
        <w:t>)</w:t>
      </w: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3558CE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3558CE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3558CE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3558CE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3558CE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3558CE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347962" w:rsidRPr="003558CE" w:rsidRDefault="00347962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FF1370" w:rsidRPr="003558CE" w:rsidRDefault="00FF1370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FF1370" w:rsidRPr="003558CE" w:rsidRDefault="00FF1370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9101FA" w:rsidRPr="003558CE" w:rsidRDefault="009101FA" w:rsidP="00120251">
      <w:pPr>
        <w:pStyle w:val="Listenabsatz"/>
        <w:spacing w:before="20" w:after="20"/>
        <w:ind w:left="284"/>
        <w:jc w:val="both"/>
        <w:rPr>
          <w:sz w:val="20"/>
        </w:rPr>
      </w:pPr>
    </w:p>
    <w:p w:rsidR="00C662E5" w:rsidRPr="003558CE" w:rsidRDefault="009101FA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Durchschnittliche </w:t>
      </w:r>
      <w:r w:rsidRPr="003558CE">
        <w:rPr>
          <w:b/>
          <w:sz w:val="20"/>
          <w:highlight w:val="lightGray"/>
        </w:rPr>
        <w:t>Besucher</w:t>
      </w:r>
      <w:r w:rsidR="00C662E5" w:rsidRPr="003558CE">
        <w:rPr>
          <w:sz w:val="20"/>
          <w:highlight w:val="lightGray"/>
        </w:rPr>
        <w:t xml:space="preserve"> der Einrichtung / Jahr</w:t>
      </w:r>
      <w:r w:rsidR="00C662E5" w:rsidRPr="00904DB5">
        <w:rPr>
          <w:sz w:val="20"/>
        </w:rPr>
        <w:t>:</w:t>
      </w:r>
      <w:r w:rsidR="00904DB5" w:rsidRPr="00904DB5">
        <w:rPr>
          <w:sz w:val="20"/>
        </w:rPr>
        <w:t xml:space="preserve"> </w:t>
      </w:r>
    </w:p>
    <w:p w:rsidR="00C662E5" w:rsidRPr="003558CE" w:rsidRDefault="00C662E5" w:rsidP="00C662E5">
      <w:pPr>
        <w:pStyle w:val="Listenabsatz"/>
        <w:spacing w:before="20" w:after="20"/>
        <w:ind w:left="360"/>
        <w:jc w:val="both"/>
        <w:rPr>
          <w:sz w:val="20"/>
          <w:highlight w:val="lightGray"/>
        </w:rPr>
      </w:pPr>
    </w:p>
    <w:p w:rsidR="009101FA" w:rsidRPr="003558CE" w:rsidRDefault="009101FA" w:rsidP="00C662E5">
      <w:pPr>
        <w:pStyle w:val="Listenabsatz"/>
        <w:numPr>
          <w:ilvl w:val="0"/>
          <w:numId w:val="30"/>
        </w:numPr>
        <w:spacing w:before="20" w:after="20"/>
        <w:ind w:hanging="294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>Angaben zu Zielgruppen / Besucherstruktur</w:t>
      </w:r>
      <w:r w:rsidR="00C662E5" w:rsidRPr="003558CE">
        <w:rPr>
          <w:sz w:val="20"/>
          <w:highlight w:val="lightGray"/>
        </w:rPr>
        <w:t xml:space="preserve"> und Ausstellungsfläche</w:t>
      </w:r>
      <w:r w:rsidRPr="00904DB5">
        <w:rPr>
          <w:sz w:val="20"/>
        </w:rPr>
        <w:t>:</w:t>
      </w:r>
      <w:r w:rsidR="00904DB5" w:rsidRPr="00904DB5">
        <w:rPr>
          <w:sz w:val="20"/>
        </w:rPr>
        <w:t xml:space="preserve"> </w:t>
      </w:r>
    </w:p>
    <w:p w:rsidR="009101FA" w:rsidRPr="003558CE" w:rsidRDefault="009101FA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DF46FE" w:rsidRPr="003558CE" w:rsidRDefault="00DF46FE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9101FA" w:rsidRPr="003558CE" w:rsidRDefault="003345E2" w:rsidP="00120251">
      <w:pPr>
        <w:pStyle w:val="Listenabsatz"/>
        <w:numPr>
          <w:ilvl w:val="0"/>
          <w:numId w:val="30"/>
        </w:numPr>
        <w:spacing w:before="20" w:after="20"/>
        <w:ind w:hanging="294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>Ist die Kultureinrichtung im „Sparten-üblichen Umfang“ ganztags und ganzjährig geöffnet</w:t>
      </w:r>
      <w:r w:rsidR="00F5768F" w:rsidRPr="003558CE">
        <w:rPr>
          <w:sz w:val="20"/>
          <w:highlight w:val="lightGray"/>
        </w:rPr>
        <w:t>?</w:t>
      </w:r>
    </w:p>
    <w:p w:rsidR="001C0EDB" w:rsidRPr="003558CE" w:rsidRDefault="001C0EDB" w:rsidP="001C0EDB">
      <w:pPr>
        <w:pStyle w:val="Listenabsatz"/>
        <w:spacing w:before="20" w:after="20"/>
        <w:jc w:val="both"/>
        <w:rPr>
          <w:sz w:val="20"/>
        </w:rPr>
      </w:pPr>
      <w:r w:rsidRPr="003558CE">
        <w:rPr>
          <w:sz w:val="20"/>
        </w:rPr>
        <w:t>Ja / Nein (wenn „nein“, bitte erläutern</w:t>
      </w:r>
      <w:r w:rsidR="000F33C9" w:rsidRPr="003558CE">
        <w:rPr>
          <w:sz w:val="20"/>
        </w:rPr>
        <w:t>; mit An</w:t>
      </w:r>
      <w:r w:rsidR="00050852" w:rsidRPr="003558CE">
        <w:rPr>
          <w:sz w:val="20"/>
        </w:rPr>
        <w:t>zahl</w:t>
      </w:r>
      <w:r w:rsidR="000F33C9" w:rsidRPr="003558CE">
        <w:rPr>
          <w:sz w:val="20"/>
        </w:rPr>
        <w:t xml:space="preserve"> der durchschnittlichen Öffnungstage/Woche</w:t>
      </w:r>
      <w:r w:rsidRPr="003558CE">
        <w:rPr>
          <w:sz w:val="20"/>
        </w:rPr>
        <w:t>)</w:t>
      </w:r>
    </w:p>
    <w:p w:rsidR="001C0EDB" w:rsidRPr="003558CE" w:rsidRDefault="001C0EDB" w:rsidP="00641B1F">
      <w:pPr>
        <w:pStyle w:val="Listenabsatz"/>
        <w:spacing w:before="20" w:after="20"/>
        <w:jc w:val="both"/>
        <w:rPr>
          <w:sz w:val="20"/>
        </w:rPr>
      </w:pPr>
    </w:p>
    <w:p w:rsidR="00EB791B" w:rsidRPr="003558CE" w:rsidRDefault="00EB791B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 w:rsidRPr="003558CE">
        <w:rPr>
          <w:b/>
          <w:sz w:val="20"/>
          <w:highlight w:val="lightGray"/>
        </w:rPr>
        <w:t>Finanzierung</w:t>
      </w:r>
      <w:r w:rsidRPr="003558CE">
        <w:rPr>
          <w:sz w:val="20"/>
          <w:highlight w:val="lightGray"/>
        </w:rPr>
        <w:t xml:space="preserve"> der </w:t>
      </w:r>
      <w:r w:rsidR="00C21483" w:rsidRPr="003558CE">
        <w:rPr>
          <w:sz w:val="20"/>
          <w:highlight w:val="lightGray"/>
        </w:rPr>
        <w:t xml:space="preserve">Kultureinrichtung </w:t>
      </w:r>
      <w:r w:rsidRPr="003558CE">
        <w:rPr>
          <w:sz w:val="20"/>
          <w:highlight w:val="lightGray"/>
        </w:rPr>
        <w:t>im Antragsjahr: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1843"/>
      </w:tblGrid>
      <w:tr w:rsidR="00AD2BAC" w:rsidRPr="003558CE" w:rsidTr="0098652C">
        <w:tc>
          <w:tcPr>
            <w:tcW w:w="3402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Einnahme</w:t>
            </w:r>
            <w:r w:rsidR="00C00C7A">
              <w:rPr>
                <w:b/>
                <w:sz w:val="20"/>
              </w:rPr>
              <w:t>n</w:t>
            </w:r>
          </w:p>
        </w:tc>
        <w:tc>
          <w:tcPr>
            <w:tcW w:w="1275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€</w:t>
            </w:r>
          </w:p>
        </w:tc>
        <w:tc>
          <w:tcPr>
            <w:tcW w:w="1843" w:type="dxa"/>
          </w:tcPr>
          <w:p w:rsidR="00AD2BAC" w:rsidRPr="003558CE" w:rsidRDefault="00AD2BAC" w:rsidP="00120251">
            <w:pPr>
              <w:spacing w:before="20" w:after="20"/>
              <w:ind w:right="-108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Anteil an Summe</w:t>
            </w:r>
          </w:p>
        </w:tc>
      </w:tr>
      <w:tr w:rsidR="00AD2BAC" w:rsidRPr="003558CE" w:rsidTr="0098652C">
        <w:tc>
          <w:tcPr>
            <w:tcW w:w="3402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t xml:space="preserve">Eigeneinnahmen </w:t>
            </w:r>
            <w:r w:rsidR="0098652C" w:rsidRPr="003558CE">
              <w:rPr>
                <w:sz w:val="20"/>
              </w:rPr>
              <w:t xml:space="preserve">u.a. kommerzielle Mittel </w:t>
            </w:r>
            <w:r w:rsidRPr="003558CE">
              <w:rPr>
                <w:sz w:val="20"/>
              </w:rPr>
              <w:t>(Eintritts</w:t>
            </w:r>
            <w:r w:rsidR="0098652C" w:rsidRPr="003558CE">
              <w:rPr>
                <w:sz w:val="20"/>
              </w:rPr>
              <w:t>entgelte</w:t>
            </w:r>
            <w:r w:rsidRPr="003558CE">
              <w:rPr>
                <w:sz w:val="20"/>
              </w:rPr>
              <w:t>, …)</w:t>
            </w:r>
          </w:p>
        </w:tc>
        <w:tc>
          <w:tcPr>
            <w:tcW w:w="1275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</w:tcPr>
          <w:p w:rsidR="00AD2BAC" w:rsidRPr="003558CE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%</w:t>
            </w:r>
          </w:p>
        </w:tc>
      </w:tr>
      <w:tr w:rsidR="00AD2BAC" w:rsidRPr="003558CE" w:rsidTr="0098652C">
        <w:tc>
          <w:tcPr>
            <w:tcW w:w="3402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  <w:r w:rsidRPr="003558CE">
              <w:rPr>
                <w:sz w:val="20"/>
              </w:rPr>
              <w:t>Bund</w:t>
            </w:r>
          </w:p>
        </w:tc>
        <w:tc>
          <w:tcPr>
            <w:tcW w:w="1275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AD2BAC" w:rsidRPr="003558CE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  <w:tr w:rsidR="00AD2BAC" w:rsidRPr="003558CE" w:rsidTr="0098652C">
        <w:tc>
          <w:tcPr>
            <w:tcW w:w="3402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  <w:r w:rsidRPr="003558CE">
              <w:rPr>
                <w:sz w:val="20"/>
              </w:rPr>
              <w:t>Land</w:t>
            </w:r>
          </w:p>
        </w:tc>
        <w:tc>
          <w:tcPr>
            <w:tcW w:w="1275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AD2BAC" w:rsidRPr="003558CE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  <w:tr w:rsidR="00AD2BAC" w:rsidRPr="003558CE" w:rsidTr="0098652C">
        <w:tc>
          <w:tcPr>
            <w:tcW w:w="3402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  <w:r w:rsidRPr="003558CE">
              <w:rPr>
                <w:sz w:val="20"/>
              </w:rPr>
              <w:t>Stadt</w:t>
            </w:r>
          </w:p>
        </w:tc>
        <w:tc>
          <w:tcPr>
            <w:tcW w:w="1275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AD2BAC" w:rsidRPr="003558CE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  <w:tr w:rsidR="00AD2BAC" w:rsidRPr="003558CE" w:rsidTr="0098652C">
        <w:tc>
          <w:tcPr>
            <w:tcW w:w="3402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t>Sonstige</w:t>
            </w:r>
          </w:p>
        </w:tc>
        <w:tc>
          <w:tcPr>
            <w:tcW w:w="1275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AD2BAC" w:rsidRPr="003558CE" w:rsidRDefault="00AD2BAC" w:rsidP="00120251">
            <w:pPr>
              <w:spacing w:before="20" w:after="20"/>
              <w:jc w:val="right"/>
              <w:rPr>
                <w:sz w:val="20"/>
              </w:rPr>
            </w:pPr>
          </w:p>
        </w:tc>
      </w:tr>
      <w:tr w:rsidR="00AD2BAC" w:rsidRPr="003558CE" w:rsidTr="0098652C">
        <w:tc>
          <w:tcPr>
            <w:tcW w:w="3402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  <w:r w:rsidRPr="003558CE">
              <w:rPr>
                <w:b/>
                <w:sz w:val="20"/>
              </w:rPr>
              <w:t>Summe</w:t>
            </w:r>
          </w:p>
        </w:tc>
        <w:tc>
          <w:tcPr>
            <w:tcW w:w="1275" w:type="dxa"/>
            <w:shd w:val="clear" w:color="auto" w:fill="auto"/>
          </w:tcPr>
          <w:p w:rsidR="00AD2BAC" w:rsidRPr="003558CE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  <w:right w:val="nil"/>
            </w:tcBorders>
          </w:tcPr>
          <w:p w:rsidR="00AD2BAC" w:rsidRPr="003558CE" w:rsidRDefault="00AD2BAC" w:rsidP="00120251">
            <w:pPr>
              <w:spacing w:before="20" w:after="20"/>
              <w:jc w:val="right"/>
              <w:rPr>
                <w:b/>
                <w:sz w:val="20"/>
              </w:rPr>
            </w:pPr>
          </w:p>
        </w:tc>
      </w:tr>
    </w:tbl>
    <w:p w:rsidR="009101FA" w:rsidRPr="003558CE" w:rsidRDefault="009101FA" w:rsidP="00120251">
      <w:pPr>
        <w:pStyle w:val="Listenabsatz"/>
        <w:spacing w:before="20" w:after="20"/>
        <w:jc w:val="both"/>
        <w:rPr>
          <w:sz w:val="20"/>
          <w:highlight w:val="lightGray"/>
        </w:rPr>
      </w:pPr>
    </w:p>
    <w:p w:rsidR="00641B1F" w:rsidRPr="003558CE" w:rsidRDefault="00641B1F" w:rsidP="00641B1F">
      <w:pPr>
        <w:pStyle w:val="Listenabsatz"/>
        <w:numPr>
          <w:ilvl w:val="0"/>
          <w:numId w:val="30"/>
        </w:numPr>
        <w:spacing w:before="20" w:after="20"/>
        <w:ind w:hanging="294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Ist die Einrichtung als gemeinnützig anerkannt </w:t>
      </w:r>
      <w:r w:rsidR="00001A8B" w:rsidRPr="003558CE">
        <w:rPr>
          <w:sz w:val="20"/>
          <w:highlight w:val="lightGray"/>
        </w:rPr>
        <w:t>(</w:t>
      </w:r>
      <w:r w:rsidRPr="003558CE">
        <w:rPr>
          <w:sz w:val="20"/>
          <w:highlight w:val="lightGray"/>
        </w:rPr>
        <w:t>oder in staatlicher/kommunaler Trägerschaft</w:t>
      </w:r>
      <w:r w:rsidR="00001A8B" w:rsidRPr="003558CE">
        <w:rPr>
          <w:sz w:val="20"/>
          <w:highlight w:val="lightGray"/>
        </w:rPr>
        <w:t>)</w:t>
      </w:r>
      <w:r w:rsidRPr="003558CE">
        <w:rPr>
          <w:sz w:val="20"/>
          <w:highlight w:val="lightGray"/>
        </w:rPr>
        <w:t>?</w:t>
      </w:r>
    </w:p>
    <w:p w:rsidR="00001A8B" w:rsidRPr="003558CE" w:rsidRDefault="001C0EDB" w:rsidP="001C0EDB">
      <w:pPr>
        <w:spacing w:before="20" w:after="20"/>
        <w:ind w:left="709" w:right="-142"/>
        <w:jc w:val="both"/>
        <w:rPr>
          <w:sz w:val="20"/>
        </w:rPr>
      </w:pPr>
      <w:r w:rsidRPr="003558CE">
        <w:rPr>
          <w:sz w:val="20"/>
        </w:rPr>
        <w:t>Ja / Nein (wenn „nein“, bitte erläutern)</w:t>
      </w:r>
    </w:p>
    <w:p w:rsidR="001C0EDB" w:rsidRPr="003558CE" w:rsidRDefault="001C0EDB" w:rsidP="00001A8B">
      <w:pPr>
        <w:pStyle w:val="Listenabsatz"/>
        <w:spacing w:before="20" w:after="20"/>
        <w:jc w:val="both"/>
        <w:rPr>
          <w:sz w:val="20"/>
          <w:highlight w:val="lightGray"/>
        </w:rPr>
      </w:pPr>
    </w:p>
    <w:p w:rsidR="00A70585" w:rsidRPr="003558CE" w:rsidRDefault="00001A8B" w:rsidP="00001A8B">
      <w:pPr>
        <w:pStyle w:val="Listenabsatz"/>
        <w:numPr>
          <w:ilvl w:val="0"/>
          <w:numId w:val="30"/>
        </w:numPr>
        <w:spacing w:before="120" w:after="20"/>
        <w:ind w:hanging="295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Sind </w:t>
      </w:r>
      <w:r w:rsidR="00A70585" w:rsidRPr="003558CE">
        <w:rPr>
          <w:sz w:val="20"/>
          <w:highlight w:val="lightGray"/>
        </w:rPr>
        <w:t xml:space="preserve">Finanzierung und Bonität der </w:t>
      </w:r>
      <w:r w:rsidR="00942015" w:rsidRPr="003558CE">
        <w:rPr>
          <w:sz w:val="20"/>
          <w:highlight w:val="lightGray"/>
        </w:rPr>
        <w:t>E</w:t>
      </w:r>
      <w:r w:rsidR="00A70585" w:rsidRPr="003558CE">
        <w:rPr>
          <w:sz w:val="20"/>
          <w:highlight w:val="lightGray"/>
        </w:rPr>
        <w:t xml:space="preserve">inrichtung </w:t>
      </w:r>
      <w:r w:rsidR="004E355E" w:rsidRPr="003558CE">
        <w:rPr>
          <w:sz w:val="20"/>
          <w:highlight w:val="lightGray"/>
        </w:rPr>
        <w:t>mittelfristig</w:t>
      </w:r>
      <w:r w:rsidR="005A2112" w:rsidRPr="003558CE">
        <w:rPr>
          <w:sz w:val="20"/>
          <w:highlight w:val="lightGray"/>
        </w:rPr>
        <w:t xml:space="preserve"> </w:t>
      </w:r>
      <w:r w:rsidR="00A70585" w:rsidRPr="003558CE">
        <w:rPr>
          <w:sz w:val="20"/>
          <w:highlight w:val="lightGray"/>
        </w:rPr>
        <w:t>gesichert</w:t>
      </w:r>
      <w:r w:rsidR="00942015" w:rsidRPr="003558CE">
        <w:rPr>
          <w:sz w:val="20"/>
          <w:highlight w:val="lightGray"/>
        </w:rPr>
        <w:t xml:space="preserve"> (z.B. kein Insolvenzverfahren)</w:t>
      </w:r>
      <w:r w:rsidR="00A70585" w:rsidRPr="003558CE">
        <w:rPr>
          <w:sz w:val="20"/>
          <w:highlight w:val="lightGray"/>
        </w:rPr>
        <w:t>?</w:t>
      </w:r>
    </w:p>
    <w:p w:rsidR="00347962" w:rsidRPr="003558CE" w:rsidRDefault="001C0EDB" w:rsidP="001C0EDB">
      <w:pPr>
        <w:pStyle w:val="Listenabsatz"/>
        <w:spacing w:before="20" w:after="20"/>
        <w:jc w:val="both"/>
        <w:rPr>
          <w:sz w:val="20"/>
        </w:rPr>
      </w:pPr>
      <w:r w:rsidRPr="003558CE">
        <w:rPr>
          <w:sz w:val="20"/>
        </w:rPr>
        <w:t xml:space="preserve">Ja / Nein (bitte </w:t>
      </w:r>
      <w:r w:rsidR="004E355E" w:rsidRPr="003558CE">
        <w:rPr>
          <w:sz w:val="20"/>
        </w:rPr>
        <w:t xml:space="preserve">kurz </w:t>
      </w:r>
      <w:r w:rsidRPr="003558CE">
        <w:rPr>
          <w:sz w:val="20"/>
        </w:rPr>
        <w:t>erläutern)</w:t>
      </w:r>
    </w:p>
    <w:p w:rsidR="001C0EDB" w:rsidRPr="003558CE" w:rsidRDefault="001C0EDB" w:rsidP="001C0EDB">
      <w:pPr>
        <w:pStyle w:val="Listenabsatz"/>
        <w:spacing w:before="20" w:after="20"/>
        <w:jc w:val="both"/>
        <w:rPr>
          <w:sz w:val="20"/>
        </w:rPr>
      </w:pPr>
    </w:p>
    <w:p w:rsidR="009101FA" w:rsidRPr="003558CE" w:rsidRDefault="001729FC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Kurze </w:t>
      </w:r>
      <w:r w:rsidR="009101FA" w:rsidRPr="003558CE">
        <w:rPr>
          <w:sz w:val="20"/>
          <w:highlight w:val="lightGray"/>
        </w:rPr>
        <w:t>Angaben zu</w:t>
      </w:r>
      <w:r w:rsidR="00246931" w:rsidRPr="003558CE">
        <w:rPr>
          <w:sz w:val="20"/>
          <w:highlight w:val="lightGray"/>
        </w:rPr>
        <w:t xml:space="preserve">r Sicherung der </w:t>
      </w:r>
      <w:r w:rsidR="00246931" w:rsidRPr="003558CE">
        <w:rPr>
          <w:b/>
          <w:sz w:val="20"/>
          <w:highlight w:val="lightGray"/>
        </w:rPr>
        <w:t>ordnungsgemäßen Geschäftsführung</w:t>
      </w:r>
      <w:r w:rsidR="00246931" w:rsidRPr="003558CE">
        <w:rPr>
          <w:sz w:val="20"/>
          <w:highlight w:val="lightGray"/>
        </w:rPr>
        <w:t xml:space="preserve"> des Antrag</w:t>
      </w:r>
      <w:r w:rsidRPr="003558CE">
        <w:rPr>
          <w:sz w:val="20"/>
          <w:highlight w:val="lightGray"/>
        </w:rPr>
        <w:t>s</w:t>
      </w:r>
      <w:r w:rsidR="00246931" w:rsidRPr="003558CE">
        <w:rPr>
          <w:sz w:val="20"/>
          <w:highlight w:val="lightGray"/>
        </w:rPr>
        <w:t xml:space="preserve">stellers und zur Fähigkeit, die bestimmungsgemäße Verwendung der </w:t>
      </w:r>
      <w:r w:rsidR="00001A8B" w:rsidRPr="003558CE">
        <w:rPr>
          <w:sz w:val="20"/>
          <w:highlight w:val="lightGray"/>
        </w:rPr>
        <w:t xml:space="preserve">beantragten </w:t>
      </w:r>
      <w:r w:rsidR="00601DD8" w:rsidRPr="003558CE">
        <w:rPr>
          <w:sz w:val="20"/>
          <w:highlight w:val="lightGray"/>
        </w:rPr>
        <w:t>Förderm</w:t>
      </w:r>
      <w:r w:rsidR="00246931" w:rsidRPr="003558CE">
        <w:rPr>
          <w:sz w:val="20"/>
          <w:highlight w:val="lightGray"/>
        </w:rPr>
        <w:t>ittel nachzuweisen</w:t>
      </w:r>
      <w:r w:rsidR="00C92229" w:rsidRPr="003558CE">
        <w:rPr>
          <w:sz w:val="20"/>
          <w:highlight w:val="lightGray"/>
        </w:rPr>
        <w:t xml:space="preserve"> (</w:t>
      </w:r>
      <w:r w:rsidR="00464146" w:rsidRPr="003558CE">
        <w:rPr>
          <w:sz w:val="20"/>
          <w:highlight w:val="lightGray"/>
        </w:rPr>
        <w:t xml:space="preserve">z.B. </w:t>
      </w:r>
      <w:r w:rsidR="00864809" w:rsidRPr="003558CE">
        <w:rPr>
          <w:sz w:val="20"/>
          <w:highlight w:val="lightGray"/>
        </w:rPr>
        <w:t>uneingeschränkt</w:t>
      </w:r>
      <w:r w:rsidR="00464146" w:rsidRPr="003558CE">
        <w:rPr>
          <w:sz w:val="20"/>
          <w:highlight w:val="lightGray"/>
        </w:rPr>
        <w:t xml:space="preserve"> </w:t>
      </w:r>
      <w:r w:rsidR="003865EB" w:rsidRPr="003558CE">
        <w:rPr>
          <w:sz w:val="20"/>
          <w:highlight w:val="lightGray"/>
        </w:rPr>
        <w:t>bestätigte</w:t>
      </w:r>
      <w:r w:rsidR="00464146" w:rsidRPr="003558CE">
        <w:rPr>
          <w:sz w:val="20"/>
          <w:highlight w:val="lightGray"/>
        </w:rPr>
        <w:t xml:space="preserve"> </w:t>
      </w:r>
      <w:r w:rsidR="00864809" w:rsidRPr="003558CE">
        <w:rPr>
          <w:sz w:val="20"/>
          <w:highlight w:val="lightGray"/>
        </w:rPr>
        <w:t>Projekt-/Jahresa</w:t>
      </w:r>
      <w:r w:rsidR="00464146" w:rsidRPr="003558CE">
        <w:rPr>
          <w:sz w:val="20"/>
          <w:highlight w:val="lightGray"/>
        </w:rPr>
        <w:t>bschlüsse</w:t>
      </w:r>
      <w:r w:rsidR="00487829" w:rsidRPr="003558CE">
        <w:rPr>
          <w:sz w:val="20"/>
          <w:highlight w:val="lightGray"/>
        </w:rPr>
        <w:t>, genügend Personal mit Drittmittel-Erfahrung</w:t>
      </w:r>
      <w:r w:rsidR="00464146" w:rsidRPr="003558CE">
        <w:rPr>
          <w:sz w:val="20"/>
          <w:highlight w:val="lightGray"/>
        </w:rPr>
        <w:t>)</w:t>
      </w:r>
      <w:r w:rsidR="009101FA" w:rsidRPr="003558CE">
        <w:rPr>
          <w:sz w:val="20"/>
          <w:highlight w:val="lightGray"/>
        </w:rPr>
        <w:t>:</w:t>
      </w:r>
    </w:p>
    <w:p w:rsidR="00246931" w:rsidRPr="003558CE" w:rsidRDefault="00246931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246931" w:rsidRPr="003558CE" w:rsidRDefault="00246931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246931" w:rsidRPr="003558CE" w:rsidRDefault="00246931" w:rsidP="00120251">
      <w:pPr>
        <w:pStyle w:val="Listenabsatz"/>
        <w:spacing w:before="20" w:after="20"/>
        <w:ind w:left="360"/>
        <w:jc w:val="both"/>
        <w:rPr>
          <w:sz w:val="20"/>
        </w:rPr>
      </w:pPr>
    </w:p>
    <w:p w:rsidR="00246931" w:rsidRPr="003558CE" w:rsidRDefault="00601DD8" w:rsidP="00120251">
      <w:pPr>
        <w:pStyle w:val="Listenabsatz"/>
        <w:numPr>
          <w:ilvl w:val="0"/>
          <w:numId w:val="29"/>
        </w:numPr>
        <w:spacing w:before="20" w:after="20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>W</w:t>
      </w:r>
      <w:r w:rsidR="00246931" w:rsidRPr="003558CE">
        <w:rPr>
          <w:sz w:val="20"/>
          <w:highlight w:val="lightGray"/>
        </w:rPr>
        <w:t xml:space="preserve">esentliche </w:t>
      </w:r>
      <w:r w:rsidR="00246931" w:rsidRPr="003558CE">
        <w:rPr>
          <w:b/>
          <w:sz w:val="20"/>
          <w:highlight w:val="lightGray"/>
        </w:rPr>
        <w:t>Bundesförderungen</w:t>
      </w:r>
      <w:r w:rsidR="00246931" w:rsidRPr="003558CE">
        <w:rPr>
          <w:sz w:val="20"/>
          <w:highlight w:val="lightGray"/>
        </w:rPr>
        <w:t xml:space="preserve"> </w:t>
      </w:r>
      <w:r w:rsidR="001729FC" w:rsidRPr="003558CE">
        <w:rPr>
          <w:sz w:val="20"/>
          <w:highlight w:val="lightGray"/>
        </w:rPr>
        <w:t xml:space="preserve">der </w:t>
      </w:r>
      <w:r w:rsidR="00001A8B" w:rsidRPr="003558CE">
        <w:rPr>
          <w:sz w:val="20"/>
          <w:highlight w:val="lightGray"/>
        </w:rPr>
        <w:t>Kulture</w:t>
      </w:r>
      <w:r w:rsidR="001729FC" w:rsidRPr="003558CE">
        <w:rPr>
          <w:sz w:val="20"/>
          <w:highlight w:val="lightGray"/>
        </w:rPr>
        <w:t xml:space="preserve">inrichtung </w:t>
      </w:r>
      <w:r w:rsidR="00246931" w:rsidRPr="003558CE">
        <w:rPr>
          <w:sz w:val="20"/>
          <w:highlight w:val="lightGray"/>
        </w:rPr>
        <w:t>in den letzten zwei Jahren: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2693"/>
        <w:gridCol w:w="1475"/>
      </w:tblGrid>
      <w:tr w:rsidR="00246931" w:rsidRPr="003558CE" w:rsidTr="007C6B2E">
        <w:tc>
          <w:tcPr>
            <w:tcW w:w="4474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Zweck</w:t>
            </w:r>
          </w:p>
        </w:tc>
        <w:tc>
          <w:tcPr>
            <w:tcW w:w="2693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Behörde/Programm</w:t>
            </w:r>
          </w:p>
        </w:tc>
        <w:tc>
          <w:tcPr>
            <w:tcW w:w="1475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€</w:t>
            </w:r>
          </w:p>
        </w:tc>
      </w:tr>
      <w:tr w:rsidR="00246931" w:rsidRPr="003558CE" w:rsidTr="007C6B2E">
        <w:tc>
          <w:tcPr>
            <w:tcW w:w="4474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  <w:tc>
          <w:tcPr>
            <w:tcW w:w="1475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</w:tr>
      <w:tr w:rsidR="00246931" w:rsidRPr="003558CE" w:rsidTr="007C6B2E">
        <w:trPr>
          <w:trHeight w:val="309"/>
        </w:trPr>
        <w:tc>
          <w:tcPr>
            <w:tcW w:w="4474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</w:p>
        </w:tc>
        <w:tc>
          <w:tcPr>
            <w:tcW w:w="2693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  <w:tc>
          <w:tcPr>
            <w:tcW w:w="1475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</w:tr>
    </w:tbl>
    <w:p w:rsidR="00246931" w:rsidRPr="003558CE" w:rsidRDefault="00246931" w:rsidP="00641B1F">
      <w:pPr>
        <w:pStyle w:val="Listenabsatz"/>
        <w:numPr>
          <w:ilvl w:val="0"/>
          <w:numId w:val="29"/>
        </w:numPr>
        <w:spacing w:before="120" w:after="20"/>
        <w:ind w:left="357" w:hanging="357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aktuelle </w:t>
      </w:r>
      <w:r w:rsidRPr="003558CE">
        <w:rPr>
          <w:b/>
          <w:sz w:val="20"/>
          <w:highlight w:val="lightGray"/>
        </w:rPr>
        <w:t>Förderanträge</w:t>
      </w:r>
      <w:r w:rsidRPr="003558CE">
        <w:rPr>
          <w:sz w:val="20"/>
          <w:highlight w:val="lightGray"/>
        </w:rPr>
        <w:t xml:space="preserve"> der </w:t>
      </w:r>
      <w:r w:rsidR="00001A8B" w:rsidRPr="003558CE">
        <w:rPr>
          <w:sz w:val="20"/>
          <w:highlight w:val="lightGray"/>
        </w:rPr>
        <w:t xml:space="preserve">Kultureinrichtung </w:t>
      </w:r>
      <w:r w:rsidRPr="003558CE">
        <w:rPr>
          <w:sz w:val="20"/>
          <w:highlight w:val="lightGray"/>
        </w:rPr>
        <w:t>beim Bund: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2693"/>
        <w:gridCol w:w="1475"/>
      </w:tblGrid>
      <w:tr w:rsidR="00246931" w:rsidRPr="003558CE" w:rsidTr="007C6B2E">
        <w:tc>
          <w:tcPr>
            <w:tcW w:w="4474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Zweck</w:t>
            </w:r>
          </w:p>
        </w:tc>
        <w:tc>
          <w:tcPr>
            <w:tcW w:w="2693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Behörde/Programm</w:t>
            </w:r>
          </w:p>
        </w:tc>
        <w:tc>
          <w:tcPr>
            <w:tcW w:w="1475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€</w:t>
            </w:r>
          </w:p>
        </w:tc>
      </w:tr>
      <w:tr w:rsidR="00246931" w:rsidRPr="003558CE" w:rsidTr="007C6B2E">
        <w:tc>
          <w:tcPr>
            <w:tcW w:w="4474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  <w:tc>
          <w:tcPr>
            <w:tcW w:w="1475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</w:tr>
      <w:tr w:rsidR="00246931" w:rsidRPr="003558CE" w:rsidTr="007C6B2E">
        <w:trPr>
          <w:trHeight w:val="281"/>
        </w:trPr>
        <w:tc>
          <w:tcPr>
            <w:tcW w:w="4474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sz w:val="20"/>
                <w:highlight w:val="lightGray"/>
              </w:rPr>
            </w:pPr>
          </w:p>
        </w:tc>
        <w:tc>
          <w:tcPr>
            <w:tcW w:w="2693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  <w:tc>
          <w:tcPr>
            <w:tcW w:w="1475" w:type="dxa"/>
            <w:shd w:val="clear" w:color="auto" w:fill="auto"/>
          </w:tcPr>
          <w:p w:rsidR="00246931" w:rsidRPr="003558CE" w:rsidRDefault="00246931" w:rsidP="00120251">
            <w:pPr>
              <w:spacing w:before="20" w:after="20"/>
              <w:jc w:val="both"/>
              <w:rPr>
                <w:b/>
                <w:sz w:val="20"/>
                <w:highlight w:val="lightGray"/>
              </w:rPr>
            </w:pPr>
          </w:p>
        </w:tc>
      </w:tr>
    </w:tbl>
    <w:p w:rsidR="001C0EDB" w:rsidRPr="003558CE" w:rsidRDefault="001C0EDB" w:rsidP="001C0EDB">
      <w:pPr>
        <w:pStyle w:val="Listenabsatz"/>
        <w:spacing w:before="20" w:after="20"/>
        <w:ind w:left="360"/>
        <w:rPr>
          <w:sz w:val="20"/>
          <w:highlight w:val="lightGray"/>
        </w:rPr>
      </w:pPr>
    </w:p>
    <w:p w:rsidR="001C0EDB" w:rsidRPr="003558CE" w:rsidRDefault="001C0EDB" w:rsidP="001C0EDB">
      <w:pPr>
        <w:pStyle w:val="Listenabsatz"/>
        <w:numPr>
          <w:ilvl w:val="0"/>
          <w:numId w:val="29"/>
        </w:numPr>
        <w:spacing w:before="120" w:after="20"/>
        <w:ind w:left="357" w:hanging="357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Liegt gegenüber dem Antragsteller ggf. eine </w:t>
      </w:r>
      <w:r w:rsidRPr="003558CE">
        <w:rPr>
          <w:b/>
          <w:sz w:val="20"/>
          <w:highlight w:val="lightGray"/>
        </w:rPr>
        <w:t>Rückforderungsanordnung der EU-Kommission</w:t>
      </w:r>
      <w:r w:rsidRPr="003558CE">
        <w:rPr>
          <w:sz w:val="20"/>
          <w:highlight w:val="lightGray"/>
        </w:rPr>
        <w:t xml:space="preserve"> vor?</w:t>
      </w:r>
    </w:p>
    <w:p w:rsidR="008232D8" w:rsidRPr="003558CE" w:rsidRDefault="001C0EDB" w:rsidP="00120251">
      <w:pPr>
        <w:spacing w:before="20" w:after="20"/>
        <w:ind w:left="360" w:right="-142"/>
        <w:jc w:val="both"/>
        <w:rPr>
          <w:sz w:val="20"/>
        </w:rPr>
      </w:pPr>
      <w:r w:rsidRPr="003558CE">
        <w:rPr>
          <w:sz w:val="20"/>
        </w:rPr>
        <w:t>Nein / Ja (wenn „ja“, bitte erläutern)</w:t>
      </w:r>
    </w:p>
    <w:p w:rsidR="001C0EDB" w:rsidRPr="003558CE" w:rsidRDefault="001C0EDB" w:rsidP="00120251">
      <w:pPr>
        <w:spacing w:before="20" w:after="20"/>
        <w:ind w:left="360" w:right="-142"/>
        <w:jc w:val="both"/>
        <w:rPr>
          <w:sz w:val="20"/>
        </w:rPr>
      </w:pPr>
    </w:p>
    <w:p w:rsidR="00EB791B" w:rsidRPr="003558CE" w:rsidRDefault="003F6876" w:rsidP="00120251">
      <w:pPr>
        <w:spacing w:before="20" w:after="20"/>
        <w:jc w:val="both"/>
        <w:rPr>
          <w:b/>
          <w:u w:val="single"/>
        </w:rPr>
      </w:pPr>
      <w:r w:rsidRPr="003558CE">
        <w:rPr>
          <w:b/>
          <w:u w:val="single"/>
        </w:rPr>
        <w:t>B.)</w:t>
      </w:r>
      <w:r w:rsidR="00EB791B" w:rsidRPr="003558CE">
        <w:rPr>
          <w:b/>
          <w:u w:val="single"/>
        </w:rPr>
        <w:t xml:space="preserve"> Erläuterung des Vorhabens</w:t>
      </w:r>
    </w:p>
    <w:p w:rsidR="00591105" w:rsidRPr="003558CE" w:rsidRDefault="000E3A03" w:rsidP="00120251">
      <w:pPr>
        <w:pStyle w:val="Listenabsatz"/>
        <w:numPr>
          <w:ilvl w:val="0"/>
          <w:numId w:val="31"/>
        </w:numPr>
        <w:spacing w:before="20" w:after="20"/>
        <w:jc w:val="both"/>
        <w:rPr>
          <w:b/>
          <w:sz w:val="20"/>
          <w:highlight w:val="lightGray"/>
        </w:rPr>
      </w:pPr>
      <w:r>
        <w:rPr>
          <w:sz w:val="20"/>
          <w:highlight w:val="lightGray"/>
        </w:rPr>
        <w:t xml:space="preserve">prägnante </w:t>
      </w:r>
      <w:r w:rsidR="00C359F1" w:rsidRPr="003558CE">
        <w:rPr>
          <w:sz w:val="20"/>
          <w:highlight w:val="lightGray"/>
        </w:rPr>
        <w:t xml:space="preserve">Beschreibung </w:t>
      </w:r>
      <w:r w:rsidR="009101FA" w:rsidRPr="003558CE">
        <w:rPr>
          <w:sz w:val="20"/>
          <w:highlight w:val="lightGray"/>
        </w:rPr>
        <w:t>der</w:t>
      </w:r>
      <w:r w:rsidR="00591105" w:rsidRPr="003558CE">
        <w:rPr>
          <w:b/>
          <w:sz w:val="20"/>
          <w:highlight w:val="lightGray"/>
        </w:rPr>
        <w:t xml:space="preserve"> bedarfsauslösenden Gründe</w:t>
      </w:r>
    </w:p>
    <w:p w:rsidR="00FF7754" w:rsidRPr="003558CE" w:rsidRDefault="00701D98" w:rsidP="00487829">
      <w:pPr>
        <w:spacing w:before="20" w:after="20"/>
        <w:ind w:left="426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>(</w:t>
      </w:r>
      <w:r w:rsidR="00291629">
        <w:rPr>
          <w:sz w:val="20"/>
          <w:highlight w:val="lightGray"/>
        </w:rPr>
        <w:t xml:space="preserve">Problemstellung </w:t>
      </w:r>
      <w:r w:rsidR="000E3A03">
        <w:rPr>
          <w:sz w:val="20"/>
          <w:highlight w:val="lightGray"/>
        </w:rPr>
        <w:t>/ Ausgangslage mit</w:t>
      </w:r>
      <w:r w:rsidR="00291629">
        <w:rPr>
          <w:sz w:val="20"/>
          <w:highlight w:val="lightGray"/>
        </w:rPr>
        <w:t xml:space="preserve"> </w:t>
      </w:r>
      <w:r w:rsidR="00D13AA2" w:rsidRPr="003558CE">
        <w:rPr>
          <w:sz w:val="20"/>
          <w:highlight w:val="lightGray"/>
        </w:rPr>
        <w:t>aktuelle</w:t>
      </w:r>
      <w:r w:rsidR="00291629">
        <w:rPr>
          <w:sz w:val="20"/>
          <w:highlight w:val="lightGray"/>
        </w:rPr>
        <w:t>m</w:t>
      </w:r>
      <w:r w:rsidR="00D13AA2" w:rsidRPr="003558CE">
        <w:rPr>
          <w:sz w:val="20"/>
          <w:highlight w:val="lightGray"/>
        </w:rPr>
        <w:t xml:space="preserve"> </w:t>
      </w:r>
      <w:r w:rsidR="00487829" w:rsidRPr="003558CE">
        <w:rPr>
          <w:sz w:val="20"/>
          <w:highlight w:val="lightGray"/>
        </w:rPr>
        <w:t xml:space="preserve">Zustand und </w:t>
      </w:r>
      <w:r w:rsidR="00C359F1" w:rsidRPr="003558CE">
        <w:rPr>
          <w:sz w:val="20"/>
          <w:highlight w:val="lightGray"/>
        </w:rPr>
        <w:t xml:space="preserve">Nutzung der betroffenen Räume / </w:t>
      </w:r>
      <w:r w:rsidR="002825BD" w:rsidRPr="003558CE">
        <w:rPr>
          <w:sz w:val="20"/>
          <w:highlight w:val="lightGray"/>
        </w:rPr>
        <w:t xml:space="preserve">Ausstattung </w:t>
      </w:r>
      <w:r w:rsidR="007D4B96" w:rsidRPr="003558CE">
        <w:rPr>
          <w:sz w:val="20"/>
          <w:highlight w:val="lightGray"/>
        </w:rPr>
        <w:t>(Bilder</w:t>
      </w:r>
      <w:r w:rsidR="005841CF" w:rsidRPr="003558CE">
        <w:rPr>
          <w:sz w:val="20"/>
          <w:highlight w:val="lightGray"/>
        </w:rPr>
        <w:t xml:space="preserve"> </w:t>
      </w:r>
      <w:r w:rsidR="00B10CA2" w:rsidRPr="003558CE">
        <w:rPr>
          <w:sz w:val="20"/>
          <w:highlight w:val="lightGray"/>
        </w:rPr>
        <w:t xml:space="preserve">folgend oder </w:t>
      </w:r>
      <w:r w:rsidR="00487829" w:rsidRPr="003558CE">
        <w:rPr>
          <w:sz w:val="20"/>
          <w:highlight w:val="lightGray"/>
        </w:rPr>
        <w:t>in Anlage</w:t>
      </w:r>
      <w:r w:rsidR="00E8479B">
        <w:rPr>
          <w:sz w:val="20"/>
          <w:highlight w:val="lightGray"/>
        </w:rPr>
        <w:t> </w:t>
      </w:r>
      <w:r w:rsidR="006432B2" w:rsidRPr="003558CE">
        <w:rPr>
          <w:sz w:val="20"/>
          <w:highlight w:val="lightGray"/>
        </w:rPr>
        <w:t>2</w:t>
      </w:r>
      <w:r w:rsidR="007D4B96" w:rsidRPr="003558CE">
        <w:rPr>
          <w:sz w:val="20"/>
          <w:highlight w:val="lightGray"/>
        </w:rPr>
        <w:t xml:space="preserve">), </w:t>
      </w:r>
      <w:r w:rsidRPr="003558CE">
        <w:rPr>
          <w:sz w:val="20"/>
          <w:highlight w:val="lightGray"/>
        </w:rPr>
        <w:t xml:space="preserve">ggf. Bezug zu vorherigen / </w:t>
      </w:r>
      <w:r w:rsidR="00CC2CCC">
        <w:rPr>
          <w:sz w:val="20"/>
          <w:highlight w:val="lightGray"/>
        </w:rPr>
        <w:t>sonstigen</w:t>
      </w:r>
      <w:r w:rsidRPr="003558CE">
        <w:rPr>
          <w:sz w:val="20"/>
          <w:highlight w:val="lightGray"/>
        </w:rPr>
        <w:t xml:space="preserve"> Maßnahmen </w:t>
      </w:r>
      <w:r w:rsidR="00291629">
        <w:rPr>
          <w:sz w:val="20"/>
          <w:highlight w:val="lightGray"/>
        </w:rPr>
        <w:t>/</w:t>
      </w:r>
      <w:r w:rsidR="009D2B41" w:rsidRPr="003558CE">
        <w:rPr>
          <w:sz w:val="20"/>
          <w:highlight w:val="lightGray"/>
        </w:rPr>
        <w:t xml:space="preserve"> </w:t>
      </w:r>
      <w:r w:rsidR="00B10CA2" w:rsidRPr="003558CE">
        <w:rPr>
          <w:sz w:val="20"/>
          <w:highlight w:val="lightGray"/>
        </w:rPr>
        <w:t>Gesamtkonzept</w:t>
      </w:r>
      <w:r w:rsidR="003E3D0D" w:rsidRPr="003558CE">
        <w:rPr>
          <w:sz w:val="20"/>
          <w:highlight w:val="lightGray"/>
        </w:rPr>
        <w:t>)</w:t>
      </w:r>
    </w:p>
    <w:p w:rsidR="008E29DC" w:rsidRPr="003558CE" w:rsidRDefault="008E29DC" w:rsidP="00120251">
      <w:pPr>
        <w:spacing w:before="20" w:after="20"/>
        <w:ind w:left="360" w:right="-142"/>
        <w:jc w:val="both"/>
        <w:rPr>
          <w:sz w:val="20"/>
        </w:rPr>
      </w:pPr>
    </w:p>
    <w:p w:rsidR="00701D98" w:rsidRPr="003558CE" w:rsidRDefault="00701D98" w:rsidP="00120251">
      <w:pPr>
        <w:spacing w:before="20" w:after="20"/>
        <w:ind w:left="360" w:right="-142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 w:right="-142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 w:right="-142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3558CE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3558CE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3558CE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3E3D0D" w:rsidRPr="003558CE" w:rsidRDefault="003E3D0D" w:rsidP="00120251">
      <w:pPr>
        <w:spacing w:before="20" w:after="20"/>
        <w:ind w:left="360" w:right="-142"/>
        <w:jc w:val="both"/>
        <w:rPr>
          <w:sz w:val="20"/>
        </w:rPr>
      </w:pPr>
    </w:p>
    <w:p w:rsidR="003E3D0D" w:rsidRPr="003558CE" w:rsidRDefault="003E3D0D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3558CE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7E495D" w:rsidRPr="003558CE" w:rsidRDefault="007E495D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Pr="003558CE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Pr="003558CE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Pr="003558CE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Pr="003558CE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3865EB" w:rsidRPr="003558CE" w:rsidRDefault="003865EB" w:rsidP="00120251">
      <w:pPr>
        <w:spacing w:before="20" w:after="20"/>
        <w:ind w:left="360" w:right="-142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 w:right="-142"/>
        <w:jc w:val="both"/>
        <w:rPr>
          <w:sz w:val="20"/>
        </w:rPr>
      </w:pPr>
    </w:p>
    <w:p w:rsidR="00D13AA2" w:rsidRPr="003558CE" w:rsidRDefault="00D13AA2" w:rsidP="00120251">
      <w:pPr>
        <w:spacing w:before="20" w:after="20"/>
        <w:ind w:left="360" w:right="-142"/>
        <w:jc w:val="both"/>
        <w:rPr>
          <w:sz w:val="20"/>
        </w:rPr>
      </w:pPr>
    </w:p>
    <w:p w:rsidR="008E29DC" w:rsidRPr="003558CE" w:rsidRDefault="008E29DC" w:rsidP="00120251">
      <w:pPr>
        <w:spacing w:before="20" w:after="20"/>
        <w:ind w:left="360" w:right="-142"/>
        <w:jc w:val="both"/>
        <w:rPr>
          <w:sz w:val="20"/>
        </w:rPr>
      </w:pPr>
    </w:p>
    <w:p w:rsidR="009D2B41" w:rsidRPr="003558CE" w:rsidRDefault="009D2B41" w:rsidP="00120251">
      <w:pPr>
        <w:spacing w:before="20" w:after="20"/>
        <w:ind w:left="360"/>
        <w:jc w:val="both"/>
        <w:rPr>
          <w:sz w:val="20"/>
          <w:u w:val="single"/>
        </w:rPr>
      </w:pPr>
    </w:p>
    <w:p w:rsidR="009D2B41" w:rsidRPr="003558CE" w:rsidRDefault="009D2B41" w:rsidP="00120251">
      <w:pPr>
        <w:spacing w:before="20" w:after="20"/>
        <w:ind w:left="360"/>
        <w:jc w:val="both"/>
        <w:rPr>
          <w:sz w:val="20"/>
          <w:u w:val="single"/>
        </w:rPr>
      </w:pPr>
    </w:p>
    <w:p w:rsidR="00A85145" w:rsidRPr="003558CE" w:rsidRDefault="00A85145" w:rsidP="00A85145">
      <w:pPr>
        <w:spacing w:before="20" w:after="20"/>
        <w:ind w:left="502"/>
        <w:jc w:val="both"/>
        <w:rPr>
          <w:sz w:val="20"/>
        </w:rPr>
      </w:pPr>
    </w:p>
    <w:p w:rsidR="00A85145" w:rsidRPr="003558CE" w:rsidRDefault="00A85145" w:rsidP="00A85145">
      <w:pPr>
        <w:spacing w:before="20" w:after="20"/>
        <w:ind w:left="502"/>
        <w:jc w:val="both"/>
        <w:rPr>
          <w:sz w:val="20"/>
        </w:rPr>
      </w:pPr>
    </w:p>
    <w:p w:rsidR="003E3D0D" w:rsidRPr="003558CE" w:rsidRDefault="008E29DC" w:rsidP="00120251">
      <w:pPr>
        <w:spacing w:before="20" w:after="20"/>
        <w:ind w:left="502"/>
        <w:jc w:val="both"/>
        <w:rPr>
          <w:sz w:val="20"/>
          <w:highlight w:val="lightGray"/>
          <w:u w:val="single"/>
        </w:rPr>
      </w:pPr>
      <w:r w:rsidRPr="003558CE">
        <w:rPr>
          <w:sz w:val="20"/>
          <w:highlight w:val="lightGray"/>
          <w:u w:val="single"/>
        </w:rPr>
        <w:t xml:space="preserve">Bei </w:t>
      </w:r>
      <w:r w:rsidR="00320137">
        <w:rPr>
          <w:sz w:val="20"/>
          <w:highlight w:val="lightGray"/>
          <w:u w:val="single"/>
        </w:rPr>
        <w:t>Bau-/Gebäudetechnik-M</w:t>
      </w:r>
      <w:r w:rsidRPr="003558CE">
        <w:rPr>
          <w:sz w:val="20"/>
          <w:highlight w:val="lightGray"/>
          <w:u w:val="single"/>
        </w:rPr>
        <w:t xml:space="preserve">aßnahmen: </w:t>
      </w:r>
    </w:p>
    <w:p w:rsidR="00EF13D4" w:rsidRDefault="008E29DC" w:rsidP="00EF13D4">
      <w:pPr>
        <w:spacing w:before="20" w:after="20"/>
        <w:ind w:left="502"/>
        <w:jc w:val="both"/>
        <w:rPr>
          <w:sz w:val="20"/>
        </w:rPr>
      </w:pPr>
      <w:r w:rsidRPr="003558CE">
        <w:rPr>
          <w:sz w:val="20"/>
          <w:highlight w:val="lightGray"/>
        </w:rPr>
        <w:t xml:space="preserve">Ist </w:t>
      </w:r>
      <w:r w:rsidR="009D2B41" w:rsidRPr="003558CE">
        <w:rPr>
          <w:sz w:val="20"/>
          <w:highlight w:val="lightGray"/>
        </w:rPr>
        <w:t xml:space="preserve">der </w:t>
      </w:r>
      <w:r w:rsidRPr="003558CE">
        <w:rPr>
          <w:sz w:val="20"/>
          <w:highlight w:val="lightGray"/>
        </w:rPr>
        <w:t xml:space="preserve">Antragsteller </w:t>
      </w:r>
      <w:r w:rsidR="00F13CCF" w:rsidRPr="003558CE">
        <w:rPr>
          <w:sz w:val="20"/>
          <w:highlight w:val="lightGray"/>
        </w:rPr>
        <w:t xml:space="preserve">auch </w:t>
      </w:r>
      <w:r w:rsidRPr="003558CE">
        <w:rPr>
          <w:b/>
          <w:sz w:val="20"/>
          <w:highlight w:val="lightGray"/>
        </w:rPr>
        <w:t>Eigentümer</w:t>
      </w:r>
      <w:r w:rsidR="009D2B41" w:rsidRPr="003558CE">
        <w:rPr>
          <w:b/>
          <w:sz w:val="20"/>
          <w:highlight w:val="lightGray"/>
        </w:rPr>
        <w:t xml:space="preserve"> des Antragsgegenstands</w:t>
      </w:r>
      <w:r w:rsidRPr="003558CE">
        <w:rPr>
          <w:sz w:val="20"/>
          <w:highlight w:val="lightGray"/>
        </w:rPr>
        <w:t>?</w:t>
      </w:r>
      <w:r w:rsidRPr="003558CE">
        <w:rPr>
          <w:sz w:val="20"/>
        </w:rPr>
        <w:t xml:space="preserve"> </w:t>
      </w:r>
      <w:r w:rsidR="00BE2147" w:rsidRPr="003558CE">
        <w:rPr>
          <w:sz w:val="20"/>
        </w:rPr>
        <w:t>ja / nein</w:t>
      </w:r>
      <w:r w:rsidR="00BE2147" w:rsidRPr="00BE2147">
        <w:rPr>
          <w:sz w:val="20"/>
        </w:rPr>
        <w:t xml:space="preserve">   </w:t>
      </w:r>
    </w:p>
    <w:p w:rsidR="008E29DC" w:rsidRPr="003558CE" w:rsidRDefault="008E29DC" w:rsidP="00EF13D4">
      <w:pPr>
        <w:spacing w:before="20" w:after="20"/>
        <w:ind w:left="502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Wenn </w:t>
      </w:r>
      <w:r w:rsidR="001C0EDB" w:rsidRPr="003558CE">
        <w:rPr>
          <w:sz w:val="20"/>
          <w:highlight w:val="lightGray"/>
        </w:rPr>
        <w:t>„</w:t>
      </w:r>
      <w:r w:rsidRPr="003558CE">
        <w:rPr>
          <w:sz w:val="20"/>
          <w:highlight w:val="lightGray"/>
        </w:rPr>
        <w:t>nein</w:t>
      </w:r>
      <w:r w:rsidR="001C0EDB" w:rsidRPr="003558CE">
        <w:rPr>
          <w:sz w:val="20"/>
          <w:highlight w:val="lightGray"/>
        </w:rPr>
        <w:t>“:</w:t>
      </w:r>
      <w:r w:rsidRPr="003558CE">
        <w:rPr>
          <w:sz w:val="20"/>
          <w:highlight w:val="lightGray"/>
        </w:rPr>
        <w:t xml:space="preserve"> </w:t>
      </w:r>
      <w:r w:rsidR="001C0EDB" w:rsidRPr="003558CE">
        <w:rPr>
          <w:sz w:val="20"/>
          <w:highlight w:val="lightGray"/>
        </w:rPr>
        <w:t>W</w:t>
      </w:r>
      <w:r w:rsidRPr="003558CE">
        <w:rPr>
          <w:sz w:val="20"/>
          <w:highlight w:val="lightGray"/>
        </w:rPr>
        <w:t xml:space="preserve">ie </w:t>
      </w:r>
      <w:r w:rsidR="003E3D0D" w:rsidRPr="003558CE">
        <w:rPr>
          <w:sz w:val="20"/>
          <w:highlight w:val="lightGray"/>
        </w:rPr>
        <w:t>wird</w:t>
      </w:r>
      <w:r w:rsidRPr="003558CE">
        <w:rPr>
          <w:sz w:val="20"/>
          <w:highlight w:val="lightGray"/>
        </w:rPr>
        <w:t xml:space="preserve"> eine </w:t>
      </w:r>
      <w:r w:rsidR="00DF46FE" w:rsidRPr="003558CE">
        <w:rPr>
          <w:sz w:val="20"/>
          <w:highlight w:val="lightGray"/>
        </w:rPr>
        <w:t>angemessene</w:t>
      </w:r>
      <w:r w:rsidRPr="003558CE">
        <w:rPr>
          <w:sz w:val="20"/>
          <w:highlight w:val="lightGray"/>
        </w:rPr>
        <w:t xml:space="preserve"> </w:t>
      </w:r>
      <w:r w:rsidR="003E3D0D" w:rsidRPr="003558CE">
        <w:rPr>
          <w:sz w:val="20"/>
          <w:highlight w:val="lightGray"/>
        </w:rPr>
        <w:t xml:space="preserve">und </w:t>
      </w:r>
      <w:r w:rsidR="00DF46FE" w:rsidRPr="003558CE">
        <w:rPr>
          <w:sz w:val="20"/>
          <w:highlight w:val="lightGray"/>
        </w:rPr>
        <w:t>langfristige</w:t>
      </w:r>
      <w:r w:rsidR="003E3D0D" w:rsidRPr="003558CE">
        <w:rPr>
          <w:sz w:val="20"/>
          <w:highlight w:val="lightGray"/>
        </w:rPr>
        <w:t xml:space="preserve"> </w:t>
      </w:r>
      <w:r w:rsidRPr="003558CE">
        <w:rPr>
          <w:sz w:val="20"/>
          <w:highlight w:val="lightGray"/>
        </w:rPr>
        <w:t xml:space="preserve">Nutzung </w:t>
      </w:r>
      <w:r w:rsidR="003E3D0D" w:rsidRPr="003558CE">
        <w:rPr>
          <w:sz w:val="20"/>
          <w:highlight w:val="lightGray"/>
        </w:rPr>
        <w:t>abgesichert</w:t>
      </w:r>
      <w:r w:rsidR="00904DB5">
        <w:rPr>
          <w:sz w:val="20"/>
          <w:highlight w:val="lightGray"/>
        </w:rPr>
        <w:t xml:space="preserve"> (z.B. Mieterdienstbarkeit)</w:t>
      </w:r>
      <w:r w:rsidRPr="003558CE">
        <w:rPr>
          <w:sz w:val="20"/>
          <w:highlight w:val="lightGray"/>
        </w:rPr>
        <w:t>?</w:t>
      </w:r>
    </w:p>
    <w:p w:rsidR="003E3D0D" w:rsidRDefault="003E3D0D" w:rsidP="00120251">
      <w:pPr>
        <w:spacing w:before="20" w:after="20"/>
        <w:ind w:left="502"/>
        <w:jc w:val="both"/>
        <w:rPr>
          <w:sz w:val="20"/>
        </w:rPr>
      </w:pPr>
    </w:p>
    <w:p w:rsidR="004E1A1C" w:rsidRDefault="00CC2CCC" w:rsidP="009B32D4">
      <w:pPr>
        <w:spacing w:before="20" w:after="20"/>
        <w:ind w:left="502" w:right="-284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Angabe </w:t>
      </w:r>
      <w:r w:rsidR="00320137">
        <w:rPr>
          <w:sz w:val="20"/>
          <w:highlight w:val="lightGray"/>
        </w:rPr>
        <w:t>zu abgeschlossener</w:t>
      </w:r>
      <w:r>
        <w:rPr>
          <w:sz w:val="20"/>
          <w:highlight w:val="lightGray"/>
        </w:rPr>
        <w:t xml:space="preserve"> </w:t>
      </w:r>
      <w:r w:rsidRPr="00320137">
        <w:rPr>
          <w:b/>
          <w:sz w:val="20"/>
          <w:highlight w:val="lightGray"/>
        </w:rPr>
        <w:t>HOAI-Leistungsphase</w:t>
      </w:r>
      <w:r w:rsidRPr="003558CE">
        <w:rPr>
          <w:sz w:val="20"/>
          <w:highlight w:val="lightGray"/>
        </w:rPr>
        <w:t xml:space="preserve"> </w:t>
      </w:r>
      <w:r w:rsidR="00BE2147">
        <w:rPr>
          <w:sz w:val="20"/>
          <w:highlight w:val="lightGray"/>
        </w:rPr>
        <w:t>(</w:t>
      </w:r>
      <w:proofErr w:type="spellStart"/>
      <w:r w:rsidR="00320137">
        <w:rPr>
          <w:sz w:val="20"/>
          <w:highlight w:val="lightGray"/>
        </w:rPr>
        <w:t>grds</w:t>
      </w:r>
      <w:proofErr w:type="spellEnd"/>
      <w:r w:rsidR="00320137">
        <w:rPr>
          <w:sz w:val="20"/>
          <w:highlight w:val="lightGray"/>
        </w:rPr>
        <w:t xml:space="preserve">. </w:t>
      </w:r>
      <w:r w:rsidR="00BE2147">
        <w:rPr>
          <w:sz w:val="20"/>
          <w:highlight w:val="lightGray"/>
        </w:rPr>
        <w:t>2</w:t>
      </w:r>
      <w:r w:rsidR="00320137">
        <w:rPr>
          <w:sz w:val="20"/>
          <w:highlight w:val="lightGray"/>
        </w:rPr>
        <w:t xml:space="preserve"> oder </w:t>
      </w:r>
      <w:r w:rsidR="00BE2147">
        <w:rPr>
          <w:sz w:val="20"/>
          <w:highlight w:val="lightGray"/>
        </w:rPr>
        <w:t xml:space="preserve">3) </w:t>
      </w:r>
      <w:r>
        <w:rPr>
          <w:sz w:val="20"/>
          <w:highlight w:val="lightGray"/>
        </w:rPr>
        <w:t>und</w:t>
      </w:r>
      <w:r w:rsidRPr="003558CE">
        <w:rPr>
          <w:sz w:val="20"/>
          <w:highlight w:val="lightGray"/>
        </w:rPr>
        <w:t xml:space="preserve"> wesentliche</w:t>
      </w:r>
      <w:r w:rsidR="00320137">
        <w:rPr>
          <w:sz w:val="20"/>
          <w:highlight w:val="lightGray"/>
        </w:rPr>
        <w:t>n</w:t>
      </w:r>
      <w:r w:rsidRPr="003558CE">
        <w:rPr>
          <w:sz w:val="20"/>
          <w:highlight w:val="lightGray"/>
        </w:rPr>
        <w:t xml:space="preserve"> Voruntersuchungen</w:t>
      </w:r>
      <w:r w:rsidR="004E1A1C">
        <w:rPr>
          <w:sz w:val="20"/>
          <w:highlight w:val="lightGray"/>
        </w:rPr>
        <w:t>:</w:t>
      </w:r>
    </w:p>
    <w:p w:rsidR="004E1A1C" w:rsidRDefault="004E1A1C" w:rsidP="00120251">
      <w:pPr>
        <w:spacing w:before="20" w:after="20"/>
        <w:ind w:left="502"/>
        <w:jc w:val="both"/>
        <w:rPr>
          <w:sz w:val="20"/>
        </w:rPr>
      </w:pPr>
    </w:p>
    <w:p w:rsidR="009D2B41" w:rsidRPr="003558CE" w:rsidRDefault="00CC2CCC" w:rsidP="00120251">
      <w:pPr>
        <w:spacing w:before="20" w:after="20"/>
        <w:ind w:left="502"/>
        <w:jc w:val="both"/>
        <w:rPr>
          <w:sz w:val="20"/>
        </w:rPr>
      </w:pPr>
      <w:r w:rsidRPr="003558CE">
        <w:rPr>
          <w:sz w:val="20"/>
          <w:highlight w:val="lightGray"/>
        </w:rPr>
        <w:t xml:space="preserve">Stand </w:t>
      </w:r>
      <w:r w:rsidR="004E1A1C">
        <w:rPr>
          <w:sz w:val="20"/>
          <w:highlight w:val="lightGray"/>
        </w:rPr>
        <w:t xml:space="preserve">ggf. nötiger </w:t>
      </w:r>
      <w:r w:rsidRPr="003558CE">
        <w:rPr>
          <w:sz w:val="20"/>
          <w:highlight w:val="lightGray"/>
        </w:rPr>
        <w:t>bauaufsichtliche</w:t>
      </w:r>
      <w:r>
        <w:rPr>
          <w:sz w:val="20"/>
          <w:highlight w:val="lightGray"/>
        </w:rPr>
        <w:t>r</w:t>
      </w:r>
      <w:r w:rsidRPr="003558CE">
        <w:rPr>
          <w:sz w:val="20"/>
          <w:highlight w:val="lightGray"/>
        </w:rPr>
        <w:t xml:space="preserve"> </w:t>
      </w:r>
      <w:r>
        <w:rPr>
          <w:sz w:val="20"/>
          <w:highlight w:val="lightGray"/>
        </w:rPr>
        <w:t>u.a.</w:t>
      </w:r>
      <w:r w:rsidRPr="003558CE">
        <w:rPr>
          <w:sz w:val="20"/>
          <w:highlight w:val="lightGray"/>
        </w:rPr>
        <w:t xml:space="preserve"> relevante</w:t>
      </w:r>
      <w:r>
        <w:rPr>
          <w:sz w:val="20"/>
          <w:highlight w:val="lightGray"/>
        </w:rPr>
        <w:t>r</w:t>
      </w:r>
      <w:r w:rsidRPr="003558CE">
        <w:rPr>
          <w:sz w:val="20"/>
          <w:highlight w:val="lightGray"/>
        </w:rPr>
        <w:t xml:space="preserve"> Genehmigungen</w:t>
      </w:r>
      <w:r>
        <w:rPr>
          <w:sz w:val="20"/>
          <w:highlight w:val="lightGray"/>
        </w:rPr>
        <w:t>:</w:t>
      </w:r>
    </w:p>
    <w:p w:rsidR="00740710" w:rsidRPr="004E1A1C" w:rsidRDefault="00740710" w:rsidP="00120251">
      <w:pPr>
        <w:spacing w:before="20" w:after="20"/>
        <w:ind w:left="502"/>
        <w:jc w:val="both"/>
        <w:rPr>
          <w:sz w:val="20"/>
        </w:rPr>
      </w:pPr>
    </w:p>
    <w:p w:rsidR="00320137" w:rsidRDefault="00320137" w:rsidP="00320137">
      <w:pPr>
        <w:spacing w:before="20" w:after="20"/>
        <w:ind w:left="502" w:right="-284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Erläuterung </w:t>
      </w:r>
      <w:r>
        <w:rPr>
          <w:sz w:val="20"/>
          <w:highlight w:val="lightGray"/>
        </w:rPr>
        <w:t>von</w:t>
      </w:r>
      <w:r w:rsidRPr="003558CE">
        <w:rPr>
          <w:sz w:val="20"/>
          <w:highlight w:val="lightGray"/>
        </w:rPr>
        <w:t xml:space="preserve"> </w:t>
      </w:r>
      <w:r w:rsidRPr="003558CE">
        <w:rPr>
          <w:b/>
          <w:sz w:val="20"/>
          <w:highlight w:val="lightGray"/>
        </w:rPr>
        <w:t>Varianten- und Wirtschaftlichkeitsuntersuchungen</w:t>
      </w:r>
      <w:r w:rsidRPr="003558CE">
        <w:rPr>
          <w:sz w:val="20"/>
          <w:highlight w:val="lightGray"/>
        </w:rPr>
        <w:t xml:space="preserve"> </w:t>
      </w:r>
      <w:r>
        <w:rPr>
          <w:sz w:val="20"/>
          <w:highlight w:val="lightGray"/>
        </w:rPr>
        <w:t xml:space="preserve">wesentlicher Maßnahmen </w:t>
      </w:r>
    </w:p>
    <w:p w:rsidR="00320137" w:rsidRPr="003558CE" w:rsidRDefault="00320137" w:rsidP="00320137">
      <w:pPr>
        <w:spacing w:before="20" w:after="20"/>
        <w:ind w:left="502" w:right="-284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(mit </w:t>
      </w:r>
      <w:proofErr w:type="spellStart"/>
      <w:r w:rsidRPr="003558CE">
        <w:rPr>
          <w:sz w:val="20"/>
          <w:highlight w:val="lightGray"/>
        </w:rPr>
        <w:t>vsl</w:t>
      </w:r>
      <w:proofErr w:type="spellEnd"/>
      <w:r w:rsidRPr="003558CE">
        <w:rPr>
          <w:sz w:val="20"/>
          <w:highlight w:val="lightGray"/>
        </w:rPr>
        <w:t xml:space="preserve">. Amortisationszeit, soweit </w:t>
      </w:r>
      <w:r>
        <w:rPr>
          <w:sz w:val="20"/>
          <w:highlight w:val="lightGray"/>
        </w:rPr>
        <w:t>ermittelbar</w:t>
      </w:r>
      <w:r w:rsidRPr="003558CE">
        <w:rPr>
          <w:sz w:val="20"/>
          <w:highlight w:val="lightGray"/>
        </w:rPr>
        <w:t>):</w:t>
      </w:r>
    </w:p>
    <w:p w:rsidR="00320137" w:rsidRDefault="00320137" w:rsidP="00320137">
      <w:pPr>
        <w:spacing w:before="20" w:after="20"/>
        <w:ind w:left="502"/>
        <w:jc w:val="both"/>
        <w:rPr>
          <w:sz w:val="20"/>
        </w:rPr>
      </w:pPr>
    </w:p>
    <w:p w:rsidR="00320137" w:rsidRPr="004E1A1C" w:rsidRDefault="00320137" w:rsidP="00320137">
      <w:pPr>
        <w:spacing w:before="20" w:after="20"/>
        <w:ind w:left="502"/>
        <w:jc w:val="both"/>
        <w:rPr>
          <w:sz w:val="20"/>
        </w:rPr>
      </w:pPr>
    </w:p>
    <w:p w:rsidR="00CC2CCC" w:rsidRPr="004E1A1C" w:rsidRDefault="00CC2CCC" w:rsidP="00120251">
      <w:pPr>
        <w:spacing w:before="20" w:after="20"/>
        <w:ind w:left="502"/>
        <w:jc w:val="both"/>
        <w:rPr>
          <w:sz w:val="20"/>
        </w:rPr>
      </w:pPr>
    </w:p>
    <w:p w:rsidR="00B506F8" w:rsidRPr="003558CE" w:rsidRDefault="00B506F8" w:rsidP="00B506F8">
      <w:pPr>
        <w:pStyle w:val="Listenabsatz"/>
        <w:numPr>
          <w:ilvl w:val="0"/>
          <w:numId w:val="31"/>
        </w:numPr>
        <w:spacing w:before="20" w:after="120"/>
        <w:ind w:left="357" w:hanging="357"/>
        <w:jc w:val="both"/>
        <w:rPr>
          <w:b/>
          <w:sz w:val="20"/>
          <w:highlight w:val="lightGray"/>
        </w:rPr>
      </w:pPr>
      <w:r w:rsidRPr="003558CE">
        <w:rPr>
          <w:b/>
          <w:sz w:val="20"/>
          <w:highlight w:val="lightGray"/>
        </w:rPr>
        <w:t>Zeitplanung</w:t>
      </w:r>
    </w:p>
    <w:p w:rsidR="00B506F8" w:rsidRPr="00EF13D4" w:rsidRDefault="00B506F8" w:rsidP="00B506F8">
      <w:pPr>
        <w:pStyle w:val="Listenabsatz"/>
        <w:spacing w:before="20" w:after="120"/>
        <w:ind w:left="357"/>
        <w:jc w:val="both"/>
        <w:rPr>
          <w:b/>
          <w:sz w:val="8"/>
          <w:highlight w:val="lightGray"/>
        </w:rPr>
      </w:pPr>
    </w:p>
    <w:p w:rsidR="00B506F8" w:rsidRPr="003558CE" w:rsidRDefault="00C00C7A" w:rsidP="00B506F8">
      <w:pPr>
        <w:pStyle w:val="Listenabsatz"/>
        <w:spacing w:before="120" w:after="20"/>
        <w:ind w:left="360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>Wurde m</w:t>
      </w:r>
      <w:r w:rsidR="00B506F8" w:rsidRPr="003558CE">
        <w:rPr>
          <w:sz w:val="20"/>
          <w:highlight w:val="lightGray"/>
        </w:rPr>
        <w:t xml:space="preserve">it der Maßnahme gemäß Nr. 4 der Fördergrundsätze </w:t>
      </w:r>
      <w:r>
        <w:rPr>
          <w:sz w:val="20"/>
          <w:highlight w:val="lightGray"/>
        </w:rPr>
        <w:t xml:space="preserve">bereits </w:t>
      </w:r>
      <w:r w:rsidR="00B506F8" w:rsidRPr="003558CE">
        <w:rPr>
          <w:sz w:val="20"/>
          <w:highlight w:val="lightGray"/>
        </w:rPr>
        <w:t>begonnen?</w:t>
      </w:r>
    </w:p>
    <w:p w:rsidR="00B506F8" w:rsidRPr="003558CE" w:rsidRDefault="00B506F8" w:rsidP="00B506F8">
      <w:pPr>
        <w:pStyle w:val="Listenabsatz"/>
        <w:spacing w:before="120" w:after="20"/>
        <w:ind w:left="360"/>
        <w:jc w:val="both"/>
        <w:rPr>
          <w:sz w:val="20"/>
        </w:rPr>
      </w:pPr>
      <w:r w:rsidRPr="003558CE">
        <w:rPr>
          <w:sz w:val="20"/>
        </w:rPr>
        <w:t>Nein / Ja (wenn „ja“, bitte erläutern)</w:t>
      </w:r>
    </w:p>
    <w:p w:rsidR="00B506F8" w:rsidRPr="003558CE" w:rsidRDefault="00B506F8" w:rsidP="00B506F8">
      <w:pPr>
        <w:pStyle w:val="Listenabsatz"/>
        <w:spacing w:before="20" w:after="20"/>
        <w:ind w:left="360"/>
        <w:jc w:val="both"/>
        <w:rPr>
          <w:b/>
          <w:sz w:val="20"/>
          <w:highlight w:val="lightGray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8760"/>
      </w:tblGrid>
      <w:tr w:rsidR="00B506F8" w:rsidRPr="003558CE" w:rsidTr="00127B77">
        <w:tc>
          <w:tcPr>
            <w:tcW w:w="911" w:type="dxa"/>
            <w:shd w:val="clear" w:color="auto" w:fill="auto"/>
          </w:tcPr>
          <w:p w:rsidR="00B506F8" w:rsidRPr="003558CE" w:rsidRDefault="00B506F8" w:rsidP="00127B77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b/>
                <w:sz w:val="20"/>
              </w:rPr>
              <w:t>Monat / Jahr</w:t>
            </w:r>
          </w:p>
        </w:tc>
        <w:tc>
          <w:tcPr>
            <w:tcW w:w="8760" w:type="dxa"/>
            <w:shd w:val="clear" w:color="auto" w:fill="auto"/>
          </w:tcPr>
          <w:p w:rsidR="00B506F8" w:rsidRPr="003558CE" w:rsidRDefault="00B506F8" w:rsidP="00127B77">
            <w:pPr>
              <w:spacing w:before="20" w:after="20"/>
              <w:jc w:val="both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 xml:space="preserve">Meilensteine </w:t>
            </w:r>
          </w:p>
          <w:p w:rsidR="00B506F8" w:rsidRPr="003558CE" w:rsidRDefault="00B506F8" w:rsidP="00127B77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t>(z.B. Fertigstellung Entwurfsplanung, Erteilung Baugenehmigung, Beginn der Bauvergaben, Grundsteinlegung / Baubeginn, Fertigstellung / Eröffnung; Abschluss der Projektabrechnung)</w:t>
            </w:r>
            <w:r w:rsidRPr="003558CE">
              <w:t xml:space="preserve"> </w:t>
            </w:r>
            <w:r w:rsidRPr="003558CE">
              <w:rPr>
                <w:sz w:val="20"/>
              </w:rPr>
              <w:t xml:space="preserve">[Hinweis: Über eine INK-Förderung wird </w:t>
            </w:r>
            <w:proofErr w:type="spellStart"/>
            <w:r w:rsidRPr="003558CE">
              <w:rPr>
                <w:sz w:val="20"/>
              </w:rPr>
              <w:t>vsl</w:t>
            </w:r>
            <w:proofErr w:type="spellEnd"/>
            <w:r w:rsidRPr="003558CE">
              <w:rPr>
                <w:sz w:val="20"/>
              </w:rPr>
              <w:t>. Ende März des Folgejahres informiert.]</w:t>
            </w:r>
          </w:p>
        </w:tc>
      </w:tr>
      <w:tr w:rsidR="00B506F8" w:rsidRPr="003558CE" w:rsidTr="00127B77">
        <w:tc>
          <w:tcPr>
            <w:tcW w:w="911" w:type="dxa"/>
            <w:shd w:val="clear" w:color="auto" w:fill="auto"/>
          </w:tcPr>
          <w:p w:rsidR="00B506F8" w:rsidRPr="003558CE" w:rsidRDefault="00B506F8" w:rsidP="00127B77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t>x/202x</w:t>
            </w:r>
          </w:p>
        </w:tc>
        <w:tc>
          <w:tcPr>
            <w:tcW w:w="8760" w:type="dxa"/>
            <w:shd w:val="clear" w:color="auto" w:fill="auto"/>
          </w:tcPr>
          <w:p w:rsidR="00B506F8" w:rsidRPr="003558CE" w:rsidRDefault="00B506F8" w:rsidP="00127B77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B506F8" w:rsidRPr="003558CE" w:rsidTr="00127B77">
        <w:tc>
          <w:tcPr>
            <w:tcW w:w="911" w:type="dxa"/>
            <w:shd w:val="clear" w:color="auto" w:fill="auto"/>
          </w:tcPr>
          <w:p w:rsidR="00B506F8" w:rsidRPr="003558CE" w:rsidRDefault="00B506F8" w:rsidP="00127B77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8760" w:type="dxa"/>
            <w:shd w:val="clear" w:color="auto" w:fill="auto"/>
          </w:tcPr>
          <w:p w:rsidR="00B506F8" w:rsidRPr="003558CE" w:rsidRDefault="00B506F8" w:rsidP="00127B77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B506F8" w:rsidRPr="003558CE" w:rsidTr="00127B77">
        <w:tc>
          <w:tcPr>
            <w:tcW w:w="911" w:type="dxa"/>
            <w:shd w:val="clear" w:color="auto" w:fill="auto"/>
          </w:tcPr>
          <w:p w:rsidR="00B506F8" w:rsidRPr="003558CE" w:rsidRDefault="00B506F8" w:rsidP="00127B77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8760" w:type="dxa"/>
            <w:shd w:val="clear" w:color="auto" w:fill="auto"/>
          </w:tcPr>
          <w:p w:rsidR="00B506F8" w:rsidRPr="003558CE" w:rsidRDefault="00B506F8" w:rsidP="00127B77">
            <w:pPr>
              <w:spacing w:before="20" w:after="20"/>
              <w:jc w:val="both"/>
              <w:rPr>
                <w:sz w:val="20"/>
              </w:rPr>
            </w:pPr>
          </w:p>
        </w:tc>
      </w:tr>
    </w:tbl>
    <w:p w:rsidR="00B506F8" w:rsidRPr="003558CE" w:rsidRDefault="00B506F8" w:rsidP="00B506F8">
      <w:pPr>
        <w:pStyle w:val="Listenabsatz"/>
        <w:spacing w:before="20" w:after="20"/>
        <w:ind w:left="360"/>
        <w:rPr>
          <w:b/>
          <w:sz w:val="20"/>
          <w:highlight w:val="lightGray"/>
        </w:rPr>
      </w:pPr>
    </w:p>
    <w:p w:rsidR="00591105" w:rsidRPr="003558CE" w:rsidRDefault="00291177" w:rsidP="00120251">
      <w:pPr>
        <w:pStyle w:val="Listenabsatz"/>
        <w:numPr>
          <w:ilvl w:val="0"/>
          <w:numId w:val="31"/>
        </w:numPr>
        <w:spacing w:before="20" w:after="20"/>
        <w:jc w:val="both"/>
        <w:rPr>
          <w:b/>
          <w:sz w:val="20"/>
          <w:highlight w:val="lightGray"/>
        </w:rPr>
      </w:pPr>
      <w:r>
        <w:rPr>
          <w:b/>
          <w:sz w:val="20"/>
          <w:highlight w:val="lightGray"/>
        </w:rPr>
        <w:t>ausführliche</w:t>
      </w:r>
      <w:r w:rsidR="004E5F57" w:rsidRPr="003558CE">
        <w:rPr>
          <w:b/>
          <w:sz w:val="20"/>
          <w:highlight w:val="lightGray"/>
        </w:rPr>
        <w:t xml:space="preserve"> </w:t>
      </w:r>
      <w:r w:rsidR="009D2B41" w:rsidRPr="003558CE">
        <w:rPr>
          <w:b/>
          <w:sz w:val="20"/>
          <w:highlight w:val="lightGray"/>
        </w:rPr>
        <w:t>Erläuterung</w:t>
      </w:r>
      <w:r w:rsidR="008232D8" w:rsidRPr="003558CE">
        <w:rPr>
          <w:b/>
          <w:sz w:val="20"/>
          <w:highlight w:val="lightGray"/>
        </w:rPr>
        <w:t xml:space="preserve"> der </w:t>
      </w:r>
      <w:r w:rsidR="009D2B41" w:rsidRPr="003558CE">
        <w:rPr>
          <w:b/>
          <w:sz w:val="20"/>
          <w:highlight w:val="lightGray"/>
        </w:rPr>
        <w:t>notwendigen</w:t>
      </w:r>
      <w:r w:rsidR="008232D8" w:rsidRPr="003558CE">
        <w:rPr>
          <w:b/>
          <w:sz w:val="20"/>
          <w:highlight w:val="lightGray"/>
        </w:rPr>
        <w:t xml:space="preserve"> </w:t>
      </w:r>
      <w:r w:rsidR="00C00C7A">
        <w:rPr>
          <w:b/>
          <w:sz w:val="20"/>
          <w:highlight w:val="lightGray"/>
        </w:rPr>
        <w:t>Maßnahmen</w:t>
      </w:r>
      <w:r w:rsidR="009D2B41" w:rsidRPr="003558CE">
        <w:rPr>
          <w:b/>
          <w:sz w:val="20"/>
          <w:highlight w:val="lightGray"/>
        </w:rPr>
        <w:t xml:space="preserve"> </w:t>
      </w:r>
    </w:p>
    <w:p w:rsidR="0038408A" w:rsidRPr="003558CE" w:rsidRDefault="00DF398D" w:rsidP="00414516">
      <w:pPr>
        <w:spacing w:before="20" w:after="20"/>
        <w:ind w:left="284" w:right="-143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>(</w:t>
      </w:r>
      <w:r w:rsidR="00CC2CCC">
        <w:rPr>
          <w:sz w:val="20"/>
          <w:highlight w:val="lightGray"/>
        </w:rPr>
        <w:t xml:space="preserve">Beschreibung der </w:t>
      </w:r>
      <w:r w:rsidR="00414516">
        <w:rPr>
          <w:sz w:val="20"/>
          <w:highlight w:val="lightGray"/>
        </w:rPr>
        <w:t xml:space="preserve">geplanten bzw. </w:t>
      </w:r>
      <w:r w:rsidR="00E32B82">
        <w:rPr>
          <w:sz w:val="20"/>
          <w:highlight w:val="lightGray"/>
        </w:rPr>
        <w:t>im Finanzierungsplan genannten</w:t>
      </w:r>
      <w:r w:rsidR="00CC2CCC">
        <w:rPr>
          <w:sz w:val="20"/>
          <w:highlight w:val="lightGray"/>
        </w:rPr>
        <w:t xml:space="preserve"> </w:t>
      </w:r>
      <w:r w:rsidR="00E32B82">
        <w:rPr>
          <w:sz w:val="20"/>
          <w:highlight w:val="lightGray"/>
        </w:rPr>
        <w:t>Ma</w:t>
      </w:r>
      <w:r w:rsidR="00CC2CCC">
        <w:rPr>
          <w:sz w:val="20"/>
          <w:highlight w:val="lightGray"/>
        </w:rPr>
        <w:t>ßnahmen</w:t>
      </w:r>
      <w:r w:rsidR="00291177">
        <w:rPr>
          <w:sz w:val="20"/>
          <w:highlight w:val="lightGray"/>
        </w:rPr>
        <w:t xml:space="preserve"> einschl. Ausführungsart/</w:t>
      </w:r>
      <w:r w:rsidR="00414516">
        <w:rPr>
          <w:sz w:val="20"/>
          <w:highlight w:val="lightGray"/>
        </w:rPr>
        <w:t xml:space="preserve"> </w:t>
      </w:r>
      <w:r w:rsidR="00291177">
        <w:rPr>
          <w:sz w:val="20"/>
          <w:highlight w:val="lightGray"/>
        </w:rPr>
        <w:t>Vorgehen</w:t>
      </w:r>
      <w:r w:rsidR="00CC2CCC">
        <w:rPr>
          <w:sz w:val="20"/>
          <w:highlight w:val="lightGray"/>
        </w:rPr>
        <w:t>, möglichst auch</w:t>
      </w:r>
      <w:r w:rsidR="00FF1370" w:rsidRPr="003558CE">
        <w:rPr>
          <w:sz w:val="20"/>
          <w:highlight w:val="lightGray"/>
        </w:rPr>
        <w:t xml:space="preserve"> </w:t>
      </w:r>
      <w:r w:rsidR="00A85145" w:rsidRPr="003558CE">
        <w:rPr>
          <w:sz w:val="20"/>
          <w:highlight w:val="lightGray"/>
        </w:rPr>
        <w:t xml:space="preserve">Plausibilisierung </w:t>
      </w:r>
      <w:r w:rsidR="00CC2CCC">
        <w:rPr>
          <w:sz w:val="20"/>
          <w:highlight w:val="lightGray"/>
        </w:rPr>
        <w:t>wesentl</w:t>
      </w:r>
      <w:r w:rsidR="00414516">
        <w:rPr>
          <w:sz w:val="20"/>
          <w:highlight w:val="lightGray"/>
        </w:rPr>
        <w:t xml:space="preserve">. </w:t>
      </w:r>
      <w:r w:rsidR="00347962" w:rsidRPr="003558CE">
        <w:rPr>
          <w:sz w:val="20"/>
          <w:highlight w:val="lightGray"/>
        </w:rPr>
        <w:t>Ausgabe</w:t>
      </w:r>
      <w:r w:rsidR="00CC2CCC">
        <w:rPr>
          <w:sz w:val="20"/>
          <w:highlight w:val="lightGray"/>
        </w:rPr>
        <w:t xml:space="preserve">n </w:t>
      </w:r>
      <w:r w:rsidR="00E32B82">
        <w:rPr>
          <w:sz w:val="20"/>
          <w:highlight w:val="lightGray"/>
        </w:rPr>
        <w:t>[</w:t>
      </w:r>
      <w:r w:rsidR="00414516">
        <w:rPr>
          <w:sz w:val="20"/>
          <w:highlight w:val="lightGray"/>
        </w:rPr>
        <w:t xml:space="preserve">z.B. durch </w:t>
      </w:r>
      <w:r w:rsidR="00CC2CCC">
        <w:rPr>
          <w:sz w:val="20"/>
          <w:highlight w:val="lightGray"/>
        </w:rPr>
        <w:t>Erfahrungswerte/</w:t>
      </w:r>
      <w:r w:rsidR="00414516">
        <w:rPr>
          <w:sz w:val="20"/>
          <w:highlight w:val="lightGray"/>
        </w:rPr>
        <w:t xml:space="preserve"> </w:t>
      </w:r>
      <w:r w:rsidR="00CC2CCC">
        <w:rPr>
          <w:sz w:val="20"/>
          <w:highlight w:val="lightGray"/>
        </w:rPr>
        <w:t>Markterkundung</w:t>
      </w:r>
      <w:r w:rsidR="00E32B82">
        <w:rPr>
          <w:sz w:val="20"/>
          <w:highlight w:val="lightGray"/>
        </w:rPr>
        <w:t>]</w:t>
      </w:r>
      <w:r w:rsidR="00DF46FE" w:rsidRPr="003558CE">
        <w:rPr>
          <w:sz w:val="20"/>
          <w:highlight w:val="lightGray"/>
        </w:rPr>
        <w:t>)</w:t>
      </w:r>
    </w:p>
    <w:p w:rsidR="00CE13BF" w:rsidRPr="003558CE" w:rsidRDefault="00CE13BF" w:rsidP="00120251">
      <w:pPr>
        <w:spacing w:before="20" w:after="20"/>
        <w:ind w:left="360"/>
        <w:jc w:val="both"/>
        <w:rPr>
          <w:sz w:val="20"/>
        </w:rPr>
      </w:pPr>
    </w:p>
    <w:p w:rsidR="00E71B76" w:rsidRDefault="00CC2CCC" w:rsidP="00CC2CCC">
      <w:pPr>
        <w:pStyle w:val="Listenabsatz"/>
        <w:numPr>
          <w:ilvl w:val="0"/>
          <w:numId w:val="30"/>
        </w:numPr>
        <w:spacing w:before="20" w:after="20"/>
        <w:jc w:val="both"/>
        <w:rPr>
          <w:sz w:val="20"/>
        </w:rPr>
      </w:pPr>
      <w:r>
        <w:rPr>
          <w:sz w:val="20"/>
        </w:rPr>
        <w:t>…</w:t>
      </w:r>
    </w:p>
    <w:p w:rsidR="00E32B82" w:rsidRDefault="00E32B82" w:rsidP="00E32B82">
      <w:pPr>
        <w:pStyle w:val="Listenabsatz"/>
        <w:spacing w:before="20" w:after="20"/>
        <w:jc w:val="both"/>
        <w:rPr>
          <w:sz w:val="20"/>
        </w:rPr>
      </w:pPr>
    </w:p>
    <w:p w:rsidR="00CC2CCC" w:rsidRDefault="00CC2CCC" w:rsidP="00CC2CCC">
      <w:pPr>
        <w:pStyle w:val="Listenabsatz"/>
        <w:numPr>
          <w:ilvl w:val="0"/>
          <w:numId w:val="30"/>
        </w:numPr>
        <w:spacing w:before="20" w:after="20"/>
        <w:jc w:val="both"/>
        <w:rPr>
          <w:sz w:val="20"/>
        </w:rPr>
      </w:pPr>
      <w:r>
        <w:rPr>
          <w:sz w:val="20"/>
        </w:rPr>
        <w:t>…</w:t>
      </w:r>
    </w:p>
    <w:p w:rsidR="00E32B82" w:rsidRPr="00E32B82" w:rsidRDefault="00E32B82" w:rsidP="00E32B82">
      <w:pPr>
        <w:pStyle w:val="Listenabsatz"/>
        <w:rPr>
          <w:sz w:val="20"/>
        </w:rPr>
      </w:pPr>
    </w:p>
    <w:p w:rsidR="00CC2CCC" w:rsidRPr="00CC2CCC" w:rsidRDefault="00CC2CCC" w:rsidP="00CC2CCC">
      <w:pPr>
        <w:pStyle w:val="Listenabsatz"/>
        <w:numPr>
          <w:ilvl w:val="0"/>
          <w:numId w:val="30"/>
        </w:numPr>
        <w:spacing w:before="20" w:after="20"/>
        <w:jc w:val="both"/>
        <w:rPr>
          <w:sz w:val="20"/>
        </w:rPr>
      </w:pPr>
      <w:r>
        <w:rPr>
          <w:sz w:val="20"/>
        </w:rPr>
        <w:t>…</w:t>
      </w:r>
    </w:p>
    <w:p w:rsidR="003E3D0D" w:rsidRPr="003558CE" w:rsidRDefault="003E3D0D" w:rsidP="00120251">
      <w:pPr>
        <w:spacing w:before="20" w:after="20"/>
        <w:ind w:left="360"/>
        <w:jc w:val="both"/>
        <w:rPr>
          <w:sz w:val="20"/>
        </w:rPr>
      </w:pPr>
    </w:p>
    <w:p w:rsidR="003E3D0D" w:rsidRPr="003558CE" w:rsidRDefault="003E3D0D" w:rsidP="00120251">
      <w:pPr>
        <w:spacing w:before="20" w:after="20"/>
        <w:ind w:left="360"/>
        <w:jc w:val="both"/>
        <w:rPr>
          <w:sz w:val="20"/>
        </w:rPr>
      </w:pPr>
    </w:p>
    <w:p w:rsidR="003E3D0D" w:rsidRPr="003558CE" w:rsidRDefault="003E3D0D" w:rsidP="00120251">
      <w:pPr>
        <w:spacing w:before="20" w:after="20"/>
        <w:ind w:left="360"/>
        <w:jc w:val="both"/>
        <w:rPr>
          <w:sz w:val="20"/>
        </w:rPr>
      </w:pPr>
    </w:p>
    <w:p w:rsidR="00832AFC" w:rsidRPr="003558CE" w:rsidRDefault="00832AFC" w:rsidP="00120251">
      <w:pPr>
        <w:spacing w:before="20" w:after="20"/>
        <w:ind w:left="360"/>
        <w:jc w:val="both"/>
        <w:rPr>
          <w:sz w:val="20"/>
        </w:rPr>
      </w:pPr>
    </w:p>
    <w:p w:rsidR="00832AFC" w:rsidRPr="003558CE" w:rsidRDefault="00832AFC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96029A" w:rsidRPr="003558CE" w:rsidRDefault="0096029A" w:rsidP="00120251">
      <w:pPr>
        <w:spacing w:before="20" w:after="20"/>
        <w:ind w:left="360"/>
        <w:jc w:val="both"/>
        <w:rPr>
          <w:sz w:val="20"/>
        </w:rPr>
      </w:pPr>
    </w:p>
    <w:p w:rsidR="0096029A" w:rsidRPr="003558CE" w:rsidRDefault="0096029A" w:rsidP="00120251">
      <w:pPr>
        <w:spacing w:before="20" w:after="20"/>
        <w:ind w:left="360"/>
        <w:jc w:val="both"/>
        <w:rPr>
          <w:sz w:val="20"/>
        </w:rPr>
      </w:pPr>
    </w:p>
    <w:p w:rsidR="00F13CCF" w:rsidRPr="003558CE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Pr="003558CE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Pr="003558CE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Pr="003558CE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Pr="003558CE" w:rsidRDefault="00F13CCF" w:rsidP="00120251">
      <w:pPr>
        <w:spacing w:before="20" w:after="20"/>
        <w:ind w:left="360"/>
        <w:jc w:val="both"/>
        <w:rPr>
          <w:sz w:val="20"/>
        </w:rPr>
      </w:pPr>
    </w:p>
    <w:p w:rsidR="00F13CCF" w:rsidRPr="003558CE" w:rsidRDefault="00F13CCF" w:rsidP="00120251">
      <w:pPr>
        <w:spacing w:before="20" w:after="20"/>
        <w:ind w:left="360"/>
        <w:jc w:val="both"/>
        <w:rPr>
          <w:sz w:val="20"/>
        </w:rPr>
      </w:pPr>
    </w:p>
    <w:p w:rsidR="0096029A" w:rsidRPr="003558CE" w:rsidRDefault="0096029A" w:rsidP="00120251">
      <w:pPr>
        <w:spacing w:before="20" w:after="20"/>
        <w:ind w:left="360"/>
        <w:jc w:val="both"/>
        <w:rPr>
          <w:sz w:val="20"/>
        </w:rPr>
      </w:pPr>
    </w:p>
    <w:p w:rsidR="0096029A" w:rsidRPr="003558CE" w:rsidRDefault="0096029A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9D168C" w:rsidRPr="003558CE" w:rsidRDefault="009D168C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D13AA2" w:rsidRPr="003558CE" w:rsidRDefault="00D13AA2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0F402B" w:rsidRPr="003558CE" w:rsidRDefault="000F402B" w:rsidP="00120251">
      <w:pPr>
        <w:spacing w:before="20" w:after="20"/>
        <w:ind w:left="360"/>
        <w:jc w:val="both"/>
        <w:rPr>
          <w:sz w:val="20"/>
        </w:rPr>
      </w:pPr>
    </w:p>
    <w:p w:rsidR="00740710" w:rsidRPr="003558CE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Pr="003558CE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F7407D" w:rsidRDefault="00F7407D" w:rsidP="00120251">
      <w:pPr>
        <w:spacing w:before="20" w:after="20"/>
        <w:ind w:left="360"/>
        <w:jc w:val="both"/>
        <w:rPr>
          <w:sz w:val="20"/>
        </w:rPr>
      </w:pPr>
    </w:p>
    <w:p w:rsidR="00F7407D" w:rsidRDefault="00F7407D" w:rsidP="00120251">
      <w:pPr>
        <w:spacing w:before="20" w:after="20"/>
        <w:ind w:left="360"/>
        <w:jc w:val="both"/>
        <w:rPr>
          <w:sz w:val="20"/>
        </w:rPr>
      </w:pPr>
    </w:p>
    <w:p w:rsidR="00F7407D" w:rsidRDefault="00F7407D" w:rsidP="00120251">
      <w:pPr>
        <w:spacing w:before="20" w:after="20"/>
        <w:ind w:left="360"/>
        <w:jc w:val="both"/>
        <w:rPr>
          <w:sz w:val="20"/>
        </w:rPr>
      </w:pPr>
    </w:p>
    <w:p w:rsidR="00F7407D" w:rsidRDefault="00F7407D" w:rsidP="00120251">
      <w:pPr>
        <w:spacing w:before="20" w:after="20"/>
        <w:ind w:left="360"/>
        <w:jc w:val="both"/>
        <w:rPr>
          <w:sz w:val="20"/>
        </w:rPr>
      </w:pPr>
    </w:p>
    <w:p w:rsidR="00740710" w:rsidRDefault="00740710" w:rsidP="00120251">
      <w:pPr>
        <w:spacing w:before="20" w:after="20"/>
        <w:ind w:left="360"/>
        <w:jc w:val="both"/>
        <w:rPr>
          <w:sz w:val="20"/>
        </w:rPr>
      </w:pPr>
    </w:p>
    <w:p w:rsidR="00740710" w:rsidRPr="003558CE" w:rsidRDefault="00740710" w:rsidP="00EF13D4">
      <w:pPr>
        <w:spacing w:before="20" w:after="20"/>
        <w:jc w:val="both"/>
        <w:rPr>
          <w:sz w:val="20"/>
        </w:rPr>
      </w:pPr>
    </w:p>
    <w:p w:rsidR="00F7407D" w:rsidRPr="00F7407D" w:rsidRDefault="00F7407D" w:rsidP="00F7407D">
      <w:pPr>
        <w:spacing w:before="20" w:after="20"/>
        <w:rPr>
          <w:b/>
          <w:sz w:val="20"/>
          <w:highlight w:val="lightGray"/>
        </w:rPr>
      </w:pPr>
      <w:r w:rsidRPr="00F7407D">
        <w:rPr>
          <w:sz w:val="20"/>
          <w:highlight w:val="lightGray"/>
        </w:rPr>
        <w:t>Erläuterung etwaiger Risiken/Herausforderungen und beabsichtigte Risikovorsorge</w:t>
      </w:r>
      <w:r w:rsidRPr="003558CE">
        <w:rPr>
          <w:rStyle w:val="Funotenzeichen"/>
          <w:sz w:val="20"/>
          <w:highlight w:val="lightGray"/>
        </w:rPr>
        <w:footnoteReference w:id="5"/>
      </w:r>
      <w:r w:rsidRPr="00F7407D">
        <w:rPr>
          <w:sz w:val="20"/>
          <w:highlight w:val="lightGray"/>
        </w:rPr>
        <w:t xml:space="preserve"> (</w:t>
      </w:r>
      <w:r w:rsidR="00B506F8">
        <w:rPr>
          <w:sz w:val="20"/>
          <w:highlight w:val="lightGray"/>
        </w:rPr>
        <w:t>Budget</w:t>
      </w:r>
      <w:r w:rsidRPr="00F7407D">
        <w:rPr>
          <w:sz w:val="20"/>
          <w:highlight w:val="lightGray"/>
        </w:rPr>
        <w:t>/</w:t>
      </w:r>
      <w:r>
        <w:rPr>
          <w:sz w:val="20"/>
          <w:highlight w:val="lightGray"/>
        </w:rPr>
        <w:t xml:space="preserve"> </w:t>
      </w:r>
      <w:r w:rsidRPr="00F7407D">
        <w:rPr>
          <w:sz w:val="20"/>
          <w:highlight w:val="lightGray"/>
        </w:rPr>
        <w:t>Zeitplan</w:t>
      </w:r>
      <w:r>
        <w:rPr>
          <w:sz w:val="20"/>
          <w:highlight w:val="lightGray"/>
        </w:rPr>
        <w:t>/ Qualität</w:t>
      </w:r>
      <w:r w:rsidRPr="00F7407D">
        <w:rPr>
          <w:sz w:val="20"/>
          <w:highlight w:val="lightGray"/>
        </w:rPr>
        <w:t>)</w:t>
      </w:r>
      <w:r w:rsidR="00291177">
        <w:rPr>
          <w:sz w:val="20"/>
          <w:highlight w:val="lightGray"/>
        </w:rPr>
        <w:t>:</w:t>
      </w:r>
    </w:p>
    <w:p w:rsidR="00740710" w:rsidRDefault="00F7407D" w:rsidP="00F7407D">
      <w:pPr>
        <w:pStyle w:val="Listenabsatz"/>
        <w:numPr>
          <w:ilvl w:val="0"/>
          <w:numId w:val="30"/>
        </w:numPr>
        <w:spacing w:before="20" w:after="20"/>
        <w:jc w:val="both"/>
        <w:rPr>
          <w:sz w:val="20"/>
        </w:rPr>
      </w:pPr>
      <w:r>
        <w:rPr>
          <w:sz w:val="20"/>
        </w:rPr>
        <w:t>…</w:t>
      </w:r>
    </w:p>
    <w:p w:rsidR="00F7407D" w:rsidRPr="00F7407D" w:rsidRDefault="00F7407D" w:rsidP="00F7407D">
      <w:pPr>
        <w:pStyle w:val="Listenabsatz"/>
        <w:numPr>
          <w:ilvl w:val="0"/>
          <w:numId w:val="30"/>
        </w:numPr>
        <w:spacing w:before="20" w:after="20"/>
        <w:jc w:val="both"/>
        <w:rPr>
          <w:sz w:val="20"/>
        </w:rPr>
      </w:pPr>
      <w:r>
        <w:rPr>
          <w:sz w:val="20"/>
        </w:rPr>
        <w:t>…</w:t>
      </w:r>
    </w:p>
    <w:p w:rsidR="00461A59" w:rsidRPr="003558CE" w:rsidRDefault="00461A59" w:rsidP="00461A59">
      <w:pPr>
        <w:spacing w:before="20" w:after="20"/>
        <w:jc w:val="both"/>
        <w:rPr>
          <w:sz w:val="20"/>
        </w:rPr>
      </w:pPr>
    </w:p>
    <w:p w:rsidR="00BB50AF" w:rsidRPr="003558CE" w:rsidRDefault="00BB50AF" w:rsidP="00BB50AF">
      <w:pPr>
        <w:pStyle w:val="Listenabsatz"/>
        <w:numPr>
          <w:ilvl w:val="0"/>
          <w:numId w:val="31"/>
        </w:numPr>
        <w:spacing w:before="20" w:after="20"/>
        <w:ind w:left="357" w:hanging="357"/>
        <w:jc w:val="both"/>
        <w:rPr>
          <w:b/>
          <w:sz w:val="20"/>
          <w:highlight w:val="lightGray"/>
        </w:rPr>
      </w:pPr>
      <w:r w:rsidRPr="003558CE">
        <w:rPr>
          <w:b/>
          <w:sz w:val="20"/>
          <w:highlight w:val="lightGray"/>
        </w:rPr>
        <w:t>Erfolgskontrolle</w:t>
      </w:r>
      <w:r>
        <w:rPr>
          <w:b/>
          <w:sz w:val="20"/>
          <w:highlight w:val="lightGray"/>
        </w:rPr>
        <w:t xml:space="preserve"> -</w:t>
      </w:r>
      <w:r w:rsidRPr="003558CE">
        <w:rPr>
          <w:sz w:val="20"/>
          <w:highlight w:val="lightGray"/>
        </w:rPr>
        <w:t xml:space="preserve"> Mit Durchführung des Projekts sollen</w:t>
      </w:r>
      <w:r w:rsidRPr="003558CE">
        <w:rPr>
          <w:b/>
          <w:sz w:val="20"/>
          <w:highlight w:val="lightGray"/>
        </w:rPr>
        <w:t xml:space="preserve"> </w:t>
      </w:r>
      <w:r w:rsidRPr="003558CE">
        <w:rPr>
          <w:sz w:val="20"/>
          <w:highlight w:val="lightGray"/>
        </w:rPr>
        <w:t>folgende</w:t>
      </w:r>
      <w:r w:rsidRPr="003558CE">
        <w:rPr>
          <w:b/>
          <w:sz w:val="20"/>
          <w:highlight w:val="lightGray"/>
        </w:rPr>
        <w:t xml:space="preserve"> Ziele / Wirkungen </w:t>
      </w:r>
      <w:r w:rsidRPr="003558CE">
        <w:rPr>
          <w:sz w:val="20"/>
          <w:highlight w:val="lightGray"/>
        </w:rPr>
        <w:t>erreicht werden</w:t>
      </w:r>
      <w:r>
        <w:rPr>
          <w:b/>
          <w:sz w:val="20"/>
          <w:highlight w:val="lightGray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BB50AF" w:rsidRPr="003558CE" w:rsidTr="00127B77">
        <w:tc>
          <w:tcPr>
            <w:tcW w:w="5954" w:type="dxa"/>
            <w:shd w:val="clear" w:color="auto" w:fill="auto"/>
          </w:tcPr>
          <w:p w:rsidR="00BB50AF" w:rsidRPr="003558CE" w:rsidRDefault="00BB50AF" w:rsidP="00127B77">
            <w:pPr>
              <w:spacing w:before="20" w:after="20"/>
              <w:ind w:left="203" w:hanging="203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t>Förderziele / Wirkung des Projekts</w:t>
            </w:r>
          </w:p>
          <w:p w:rsidR="00BB50AF" w:rsidRPr="003558CE" w:rsidRDefault="00BB50AF" w:rsidP="00127B77">
            <w:pPr>
              <w:spacing w:before="20" w:after="20"/>
              <w:ind w:left="720"/>
              <w:jc w:val="both"/>
              <w:rPr>
                <w:color w:val="7F7F7F" w:themeColor="text1" w:themeTint="80"/>
                <w:sz w:val="20"/>
                <w:u w:val="single"/>
              </w:rPr>
            </w:pPr>
            <w:r w:rsidRPr="003558CE">
              <w:rPr>
                <w:color w:val="7F7F7F" w:themeColor="text1" w:themeTint="80"/>
                <w:sz w:val="20"/>
                <w:u w:val="single"/>
              </w:rPr>
              <w:t>(folgende Beispiele bitte nach dem Ausfüllen löschen)</w:t>
            </w:r>
          </w:p>
          <w:p w:rsidR="00BB50AF" w:rsidRPr="003558CE" w:rsidRDefault="00BB50AF" w:rsidP="00127B77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>fachgerechte und nachhaltige Sicherung von bedeutendem, baulichen Kulturerbe und dessen kultureller Nutzung</w:t>
            </w:r>
          </w:p>
          <w:p w:rsidR="00BB50AF" w:rsidRPr="003558CE" w:rsidRDefault="00BB50AF" w:rsidP="00127B77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>Verbesserung der Möglichkeiten zur langfristigen Sicherung + öffentlichen Zugänglichkeit von bedeutendem Sammlungsgut</w:t>
            </w:r>
          </w:p>
          <w:p w:rsidR="00BB50AF" w:rsidRPr="003558CE" w:rsidRDefault="00BB50AF" w:rsidP="00127B77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 xml:space="preserve">Verbesserung des öffentlichen und diskriminierungsfreien </w:t>
            </w:r>
            <w:r w:rsidRPr="009C5AA6">
              <w:rPr>
                <w:color w:val="7F7F7F" w:themeColor="text1" w:themeTint="80"/>
                <w:sz w:val="20"/>
                <w:u w:val="single"/>
              </w:rPr>
              <w:t>Zugangs</w:t>
            </w:r>
            <w:r w:rsidRPr="003558CE">
              <w:rPr>
                <w:color w:val="7F7F7F" w:themeColor="text1" w:themeTint="80"/>
                <w:sz w:val="20"/>
              </w:rPr>
              <w:t xml:space="preserve"> zur Kultureinrichtung und ihren Angeboten </w:t>
            </w:r>
          </w:p>
          <w:p w:rsidR="00BB50AF" w:rsidRPr="003558CE" w:rsidRDefault="00BB50AF" w:rsidP="00127B77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>Schaffung einer zeitgemäßen digitalen Ausstattung durch ….</w:t>
            </w:r>
          </w:p>
          <w:p w:rsidR="00BB50AF" w:rsidRPr="003558CE" w:rsidRDefault="00BB50AF" w:rsidP="00127B77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 xml:space="preserve">wirtschaftliche / </w:t>
            </w:r>
            <w:proofErr w:type="spellStart"/>
            <w:r w:rsidRPr="003558CE">
              <w:rPr>
                <w:color w:val="7F7F7F" w:themeColor="text1" w:themeTint="80"/>
                <w:sz w:val="20"/>
              </w:rPr>
              <w:t>sicherheitstechn</w:t>
            </w:r>
            <w:proofErr w:type="spellEnd"/>
            <w:r w:rsidRPr="003558CE">
              <w:rPr>
                <w:color w:val="7F7F7F" w:themeColor="text1" w:themeTint="80"/>
                <w:sz w:val="20"/>
              </w:rPr>
              <w:t>. / sonstige Optimierung von …</w:t>
            </w:r>
          </w:p>
          <w:p w:rsidR="00BB50AF" w:rsidRPr="003558CE" w:rsidRDefault="00BB50AF" w:rsidP="00127B77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>öffentlichkeitswirksame Stärkung der überregionalen Wahrnehmung / Attraktivität von …</w:t>
            </w:r>
          </w:p>
          <w:p w:rsidR="00BB50AF" w:rsidRPr="00724310" w:rsidRDefault="00BB50AF" w:rsidP="00127B77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 xml:space="preserve">Sicherung / Ausbau / Vernetzung einer angemessenen kulturellen Infrastruktur insbes. im ländlichen Raum / in </w:t>
            </w:r>
            <w:r w:rsidRPr="003558CE">
              <w:rPr>
                <w:color w:val="7F7F7F" w:themeColor="text1" w:themeTint="80"/>
                <w:sz w:val="20"/>
              </w:rPr>
              <w:lastRenderedPageBreak/>
              <w:t xml:space="preserve">strukturschwachen Regionen / Sicherung gleichwertiger Lebensverhältnisse </w:t>
            </w:r>
          </w:p>
          <w:p w:rsidR="00BB50AF" w:rsidRPr="00724310" w:rsidRDefault="00BB50AF" w:rsidP="00127B77">
            <w:pPr>
              <w:spacing w:before="20" w:after="20"/>
              <w:jc w:val="both"/>
              <w:rPr>
                <w:sz w:val="20"/>
              </w:rPr>
            </w:pPr>
            <w:r>
              <w:rPr>
                <w:sz w:val="20"/>
              </w:rPr>
              <w:t>Pflicht-Ziele, sofern Bezug zu Projekt vorhanden:</w:t>
            </w:r>
          </w:p>
          <w:p w:rsidR="00BB50AF" w:rsidRPr="003558CE" w:rsidRDefault="00BB50AF" w:rsidP="00127B77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 xml:space="preserve">Verbesserung der Voraussetzungen </w:t>
            </w:r>
            <w:r w:rsidRPr="003558CE">
              <w:rPr>
                <w:color w:val="7F7F7F" w:themeColor="text1" w:themeTint="80"/>
                <w:sz w:val="20"/>
              </w:rPr>
              <w:t xml:space="preserve">zur </w:t>
            </w:r>
            <w:r w:rsidRPr="00724310">
              <w:rPr>
                <w:color w:val="7F7F7F" w:themeColor="text1" w:themeTint="80"/>
                <w:sz w:val="20"/>
                <w:u w:val="single"/>
              </w:rPr>
              <w:t>kulturellen Bildung</w:t>
            </w:r>
            <w:r w:rsidRPr="003558CE">
              <w:rPr>
                <w:color w:val="7F7F7F" w:themeColor="text1" w:themeTint="80"/>
                <w:sz w:val="20"/>
              </w:rPr>
              <w:t xml:space="preserve"> einer möglichst großen Öffentlichkeit und bisher unterrepräsentierter Zielgruppen</w:t>
            </w:r>
          </w:p>
          <w:p w:rsidR="00BB50AF" w:rsidRPr="00724310" w:rsidRDefault="00BB50AF" w:rsidP="00127B77">
            <w:pPr>
              <w:numPr>
                <w:ilvl w:val="0"/>
                <w:numId w:val="25"/>
              </w:numPr>
              <w:spacing w:before="20" w:after="20"/>
              <w:ind w:left="203" w:hanging="203"/>
              <w:jc w:val="both"/>
              <w:rPr>
                <w:color w:val="7F7F7F" w:themeColor="text1" w:themeTint="80"/>
                <w:sz w:val="20"/>
              </w:rPr>
            </w:pPr>
            <w:r w:rsidRPr="00724310">
              <w:rPr>
                <w:color w:val="7F7F7F" w:themeColor="text1" w:themeTint="80"/>
                <w:sz w:val="20"/>
              </w:rPr>
              <w:t>Angemessene Berücksichtigung von Aspekten der Nachhaltigkeit - insbesondere der ressourcen- und klimaschonende Einsatz von Materialien und die Verbesserung der ökologischen Bilanz des laufenden Betrieb</w:t>
            </w:r>
            <w:r>
              <w:rPr>
                <w:color w:val="7F7F7F" w:themeColor="text1" w:themeTint="80"/>
                <w:sz w:val="20"/>
              </w:rPr>
              <w:t>s</w:t>
            </w:r>
          </w:p>
        </w:tc>
        <w:tc>
          <w:tcPr>
            <w:tcW w:w="4252" w:type="dxa"/>
            <w:shd w:val="clear" w:color="auto" w:fill="auto"/>
          </w:tcPr>
          <w:p w:rsidR="00BB50AF" w:rsidRPr="003558CE" w:rsidRDefault="00BB50AF" w:rsidP="00127B77">
            <w:pPr>
              <w:spacing w:before="20" w:after="20"/>
              <w:ind w:right="34"/>
              <w:jc w:val="center"/>
              <w:rPr>
                <w:b/>
                <w:sz w:val="20"/>
              </w:rPr>
            </w:pPr>
            <w:r w:rsidRPr="003558CE">
              <w:rPr>
                <w:b/>
                <w:sz w:val="20"/>
              </w:rPr>
              <w:lastRenderedPageBreak/>
              <w:t>(Mess-) Kriterien mit Soll-Zahlen</w:t>
            </w:r>
          </w:p>
          <w:p w:rsidR="00BB50AF" w:rsidRPr="003558CE" w:rsidRDefault="00BB50AF" w:rsidP="00127B77">
            <w:pPr>
              <w:spacing w:before="20" w:after="20"/>
              <w:ind w:left="-113" w:right="-424"/>
              <w:jc w:val="both"/>
              <w:rPr>
                <w:color w:val="7F7F7F" w:themeColor="text1" w:themeTint="80"/>
                <w:sz w:val="20"/>
                <w:u w:val="single"/>
              </w:rPr>
            </w:pPr>
            <w:r w:rsidRPr="003558CE">
              <w:rPr>
                <w:color w:val="7F7F7F" w:themeColor="text1" w:themeTint="80"/>
                <w:sz w:val="20"/>
                <w:u w:val="single"/>
              </w:rPr>
              <w:t>(Beispiele bitte nach dem Ausfüllen löschen)</w:t>
            </w:r>
          </w:p>
          <w:p w:rsidR="00BB50AF" w:rsidRPr="003558CE" w:rsidRDefault="00BB50AF" w:rsidP="00127B77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>Fertigstellung/Eröffnung bis xx/202x</w:t>
            </w:r>
          </w:p>
          <w:p w:rsidR="00BB50AF" w:rsidRPr="003558CE" w:rsidRDefault="00BB50AF" w:rsidP="00127B77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>x behobene bauliche Mängel</w:t>
            </w:r>
          </w:p>
          <w:p w:rsidR="00BB50AF" w:rsidRPr="003558CE" w:rsidRDefault="00BB50AF" w:rsidP="00127B77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>x m² zusätzliche / modernisierte Ausstellungsfläche / Vitrinen / Medienstationen o.a.</w:t>
            </w:r>
          </w:p>
          <w:p w:rsidR="00BB50AF" w:rsidRPr="003558CE" w:rsidRDefault="00BB50AF" w:rsidP="00127B77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</w:p>
          <w:p w:rsidR="00BB50AF" w:rsidRPr="003558CE" w:rsidRDefault="00BB50AF" w:rsidP="00127B77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 xml:space="preserve">x Pressemitteilungen </w:t>
            </w:r>
          </w:p>
          <w:p w:rsidR="00BB50AF" w:rsidRPr="003558CE" w:rsidRDefault="00BB50AF" w:rsidP="00127B77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>x Presse-/ Medienartikel, davon x überregional</w:t>
            </w:r>
          </w:p>
          <w:p w:rsidR="00BB50AF" w:rsidRDefault="00BB50AF" w:rsidP="00127B77">
            <w:pPr>
              <w:spacing w:before="20" w:after="20"/>
              <w:ind w:left="208" w:right="-284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>x neue Digitalisate in Dt. Digit. Bibliothek</w:t>
            </w:r>
          </w:p>
          <w:p w:rsidR="00BB50AF" w:rsidRDefault="00BB50AF" w:rsidP="00127B77">
            <w:pPr>
              <w:spacing w:before="20" w:after="20"/>
              <w:ind w:left="208" w:right="-284" w:hanging="208"/>
              <w:rPr>
                <w:color w:val="7F7F7F" w:themeColor="text1" w:themeTint="80"/>
                <w:sz w:val="20"/>
              </w:rPr>
            </w:pPr>
          </w:p>
          <w:p w:rsidR="00BB50AF" w:rsidRDefault="00BB50AF" w:rsidP="00127B77">
            <w:pPr>
              <w:spacing w:before="20" w:after="20"/>
              <w:ind w:left="208" w:right="-284" w:hanging="208"/>
              <w:rPr>
                <w:color w:val="7F7F7F" w:themeColor="text1" w:themeTint="80"/>
                <w:sz w:val="20"/>
              </w:rPr>
            </w:pPr>
          </w:p>
          <w:p w:rsidR="00BB50AF" w:rsidRPr="003558CE" w:rsidRDefault="00BB50AF" w:rsidP="00127B77">
            <w:pPr>
              <w:spacing w:before="20" w:after="20"/>
              <w:ind w:left="208" w:right="34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lastRenderedPageBreak/>
              <w:t>x Anstieg Besucher / Nutzerzufriedenheit</w:t>
            </w:r>
          </w:p>
          <w:p w:rsidR="00BB50AF" w:rsidRPr="003558CE" w:rsidRDefault="00BB50AF" w:rsidP="00127B77">
            <w:pPr>
              <w:spacing w:before="20" w:after="20"/>
              <w:ind w:left="208" w:right="-142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 xml:space="preserve">x zusätzliche jährliche </w:t>
            </w:r>
            <w:proofErr w:type="spellStart"/>
            <w:r w:rsidRPr="003558CE">
              <w:rPr>
                <w:color w:val="7F7F7F" w:themeColor="text1" w:themeTint="80"/>
                <w:sz w:val="20"/>
              </w:rPr>
              <w:t>museumspädagog</w:t>
            </w:r>
            <w:proofErr w:type="spellEnd"/>
            <w:r>
              <w:rPr>
                <w:color w:val="7F7F7F" w:themeColor="text1" w:themeTint="80"/>
                <w:sz w:val="20"/>
              </w:rPr>
              <w:t>.</w:t>
            </w:r>
            <w:r w:rsidRPr="003558CE">
              <w:rPr>
                <w:color w:val="7F7F7F" w:themeColor="text1" w:themeTint="80"/>
                <w:sz w:val="20"/>
              </w:rPr>
              <w:t xml:space="preserve"> Angebote / </w:t>
            </w:r>
            <w:proofErr w:type="spellStart"/>
            <w:r w:rsidRPr="003558CE">
              <w:rPr>
                <w:color w:val="7F7F7F" w:themeColor="text1" w:themeTint="80"/>
                <w:sz w:val="20"/>
              </w:rPr>
              <w:t>vsl</w:t>
            </w:r>
            <w:proofErr w:type="spellEnd"/>
            <w:r w:rsidRPr="003558CE">
              <w:rPr>
                <w:color w:val="7F7F7F" w:themeColor="text1" w:themeTint="80"/>
                <w:sz w:val="20"/>
              </w:rPr>
              <w:t xml:space="preserve">. Teilnehmer </w:t>
            </w:r>
          </w:p>
          <w:p w:rsidR="00BB50AF" w:rsidRDefault="00BB50AF" w:rsidP="00127B77">
            <w:pPr>
              <w:spacing w:before="20" w:after="20"/>
              <w:ind w:left="208" w:right="-424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 xml:space="preserve">x Beschaffungen </w:t>
            </w:r>
            <w:r>
              <w:rPr>
                <w:color w:val="7F7F7F" w:themeColor="text1" w:themeTint="80"/>
                <w:sz w:val="20"/>
              </w:rPr>
              <w:t>mit Nachhaltigkeits-Kriterien (z.B. Öko-Zertifikate, regionale Produkte)</w:t>
            </w:r>
          </w:p>
          <w:p w:rsidR="00BB50AF" w:rsidRPr="003558CE" w:rsidRDefault="00BB50AF" w:rsidP="00127B77">
            <w:pPr>
              <w:spacing w:before="20" w:after="20"/>
              <w:ind w:left="208" w:right="-284" w:hanging="208"/>
              <w:rPr>
                <w:color w:val="7F7F7F" w:themeColor="text1" w:themeTint="80"/>
                <w:sz w:val="20"/>
              </w:rPr>
            </w:pPr>
            <w:r w:rsidRPr="003558CE">
              <w:rPr>
                <w:color w:val="7F7F7F" w:themeColor="text1" w:themeTint="80"/>
                <w:sz w:val="20"/>
              </w:rPr>
              <w:t xml:space="preserve">x € </w:t>
            </w:r>
            <w:proofErr w:type="spellStart"/>
            <w:r w:rsidRPr="003558CE">
              <w:rPr>
                <w:color w:val="7F7F7F" w:themeColor="text1" w:themeTint="80"/>
                <w:sz w:val="20"/>
              </w:rPr>
              <w:t>jährl</w:t>
            </w:r>
            <w:proofErr w:type="spellEnd"/>
            <w:r w:rsidRPr="003558CE">
              <w:rPr>
                <w:color w:val="7F7F7F" w:themeColor="text1" w:themeTint="80"/>
                <w:sz w:val="20"/>
              </w:rPr>
              <w:t>. Einsparung (ggf. auch kWh / CO</w:t>
            </w:r>
            <w:r w:rsidRPr="003558CE">
              <w:rPr>
                <w:color w:val="7F7F7F" w:themeColor="text1" w:themeTint="80"/>
                <w:sz w:val="20"/>
                <w:vertAlign w:val="subscript"/>
              </w:rPr>
              <w:t>2</w:t>
            </w:r>
            <w:r w:rsidRPr="003558CE">
              <w:rPr>
                <w:color w:val="7F7F7F" w:themeColor="text1" w:themeTint="80"/>
                <w:sz w:val="20"/>
              </w:rPr>
              <w:t>)</w:t>
            </w:r>
          </w:p>
          <w:p w:rsidR="00BB50AF" w:rsidRDefault="00BB50AF" w:rsidP="00127B77">
            <w:pPr>
              <w:spacing w:before="20" w:after="20"/>
              <w:ind w:right="-284"/>
              <w:rPr>
                <w:color w:val="7F7F7F" w:themeColor="text1" w:themeTint="80"/>
                <w:sz w:val="20"/>
              </w:rPr>
            </w:pPr>
            <w:r w:rsidRPr="00724310">
              <w:rPr>
                <w:color w:val="7F7F7F" w:themeColor="text1" w:themeTint="80"/>
                <w:sz w:val="20"/>
              </w:rPr>
              <w:t>-</w:t>
            </w:r>
            <w:r>
              <w:rPr>
                <w:color w:val="7F7F7F" w:themeColor="text1" w:themeTint="80"/>
                <w:sz w:val="20"/>
              </w:rPr>
              <w:t xml:space="preserve"> </w:t>
            </w:r>
            <w:r w:rsidRPr="00724310">
              <w:rPr>
                <w:color w:val="7F7F7F" w:themeColor="text1" w:themeTint="80"/>
                <w:sz w:val="20"/>
              </w:rPr>
              <w:t>Vorrang von Erhalt / Reparatur</w:t>
            </w:r>
          </w:p>
          <w:p w:rsidR="00BB50AF" w:rsidRPr="003558CE" w:rsidRDefault="00BB50AF" w:rsidP="00127B77">
            <w:pPr>
              <w:spacing w:before="20" w:after="20"/>
              <w:ind w:left="170" w:right="-102" w:hanging="170"/>
              <w:rPr>
                <w:color w:val="7F7F7F" w:themeColor="text1" w:themeTint="80"/>
                <w:sz w:val="20"/>
              </w:rPr>
            </w:pPr>
            <w:r>
              <w:rPr>
                <w:color w:val="7F7F7F" w:themeColor="text1" w:themeTint="80"/>
                <w:sz w:val="20"/>
              </w:rPr>
              <w:t>- Sicherstellung umweltfreundlicher Entsorgung / Verwertung von Baustoffen</w:t>
            </w:r>
          </w:p>
        </w:tc>
      </w:tr>
      <w:tr w:rsidR="00BB50AF" w:rsidRPr="003558CE" w:rsidTr="00127B77">
        <w:tc>
          <w:tcPr>
            <w:tcW w:w="5954" w:type="dxa"/>
            <w:shd w:val="clear" w:color="auto" w:fill="auto"/>
          </w:tcPr>
          <w:p w:rsidR="00BB50AF" w:rsidRPr="003558CE" w:rsidRDefault="00BB50AF" w:rsidP="00127B77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lastRenderedPageBreak/>
              <w:t>1.)</w:t>
            </w:r>
          </w:p>
        </w:tc>
        <w:tc>
          <w:tcPr>
            <w:tcW w:w="4252" w:type="dxa"/>
            <w:shd w:val="clear" w:color="auto" w:fill="auto"/>
          </w:tcPr>
          <w:p w:rsidR="00BB50AF" w:rsidRPr="003558CE" w:rsidRDefault="00BB50AF" w:rsidP="00127B77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BB50AF" w:rsidRPr="003558CE" w:rsidTr="00127B77">
        <w:tc>
          <w:tcPr>
            <w:tcW w:w="5954" w:type="dxa"/>
            <w:shd w:val="clear" w:color="auto" w:fill="auto"/>
          </w:tcPr>
          <w:p w:rsidR="00BB50AF" w:rsidRPr="003558CE" w:rsidRDefault="00BB50AF" w:rsidP="00127B77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t>2.)</w:t>
            </w:r>
          </w:p>
        </w:tc>
        <w:tc>
          <w:tcPr>
            <w:tcW w:w="4252" w:type="dxa"/>
            <w:shd w:val="clear" w:color="auto" w:fill="auto"/>
          </w:tcPr>
          <w:p w:rsidR="00BB50AF" w:rsidRPr="003558CE" w:rsidRDefault="00BB50AF" w:rsidP="00127B77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BB50AF" w:rsidRPr="003558CE" w:rsidTr="00127B77">
        <w:tc>
          <w:tcPr>
            <w:tcW w:w="5954" w:type="dxa"/>
            <w:shd w:val="clear" w:color="auto" w:fill="auto"/>
          </w:tcPr>
          <w:p w:rsidR="00BB50AF" w:rsidRPr="003558CE" w:rsidRDefault="00BB50AF" w:rsidP="00127B77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t>3.)</w:t>
            </w:r>
          </w:p>
        </w:tc>
        <w:tc>
          <w:tcPr>
            <w:tcW w:w="4252" w:type="dxa"/>
            <w:shd w:val="clear" w:color="auto" w:fill="auto"/>
          </w:tcPr>
          <w:p w:rsidR="00BB50AF" w:rsidRPr="003558CE" w:rsidRDefault="00BB50AF" w:rsidP="00127B77">
            <w:pPr>
              <w:spacing w:before="20" w:after="20"/>
              <w:jc w:val="both"/>
              <w:rPr>
                <w:sz w:val="20"/>
              </w:rPr>
            </w:pPr>
          </w:p>
        </w:tc>
      </w:tr>
    </w:tbl>
    <w:p w:rsidR="00BB50AF" w:rsidRPr="00291177" w:rsidRDefault="00BB50AF" w:rsidP="00BB50AF">
      <w:pPr>
        <w:pStyle w:val="Listenabsatz"/>
        <w:spacing w:before="20" w:after="20"/>
        <w:ind w:left="360"/>
        <w:rPr>
          <w:b/>
          <w:sz w:val="10"/>
          <w:highlight w:val="lightGray"/>
        </w:rPr>
      </w:pPr>
    </w:p>
    <w:p w:rsidR="00B97E26" w:rsidRPr="003558CE" w:rsidRDefault="00740710" w:rsidP="00114D20">
      <w:pPr>
        <w:pStyle w:val="Listenabsatz"/>
        <w:numPr>
          <w:ilvl w:val="0"/>
          <w:numId w:val="31"/>
        </w:numPr>
        <w:spacing w:before="20" w:after="20"/>
        <w:rPr>
          <w:b/>
          <w:sz w:val="20"/>
          <w:highlight w:val="lightGray"/>
        </w:rPr>
      </w:pPr>
      <w:r w:rsidRPr="003558CE">
        <w:rPr>
          <w:b/>
          <w:sz w:val="20"/>
          <w:highlight w:val="lightGray"/>
        </w:rPr>
        <w:t>S</w:t>
      </w:r>
      <w:r w:rsidR="000F402B" w:rsidRPr="003558CE">
        <w:rPr>
          <w:b/>
          <w:sz w:val="20"/>
          <w:highlight w:val="lightGray"/>
        </w:rPr>
        <w:t>onstige</w:t>
      </w:r>
      <w:r w:rsidR="000F402B" w:rsidRPr="003558CE">
        <w:rPr>
          <w:sz w:val="20"/>
          <w:highlight w:val="lightGray"/>
        </w:rPr>
        <w:t xml:space="preserve"> </w:t>
      </w:r>
      <w:r w:rsidR="000F402B" w:rsidRPr="003558CE">
        <w:rPr>
          <w:b/>
          <w:sz w:val="20"/>
          <w:highlight w:val="lightGray"/>
        </w:rPr>
        <w:t xml:space="preserve">bewilligungsrelevante </w:t>
      </w:r>
      <w:r w:rsidR="00C94A25" w:rsidRPr="003558CE">
        <w:rPr>
          <w:b/>
          <w:sz w:val="20"/>
          <w:highlight w:val="lightGray"/>
        </w:rPr>
        <w:t>Bemerkunge</w:t>
      </w:r>
      <w:r w:rsidR="008C60B7" w:rsidRPr="003558CE">
        <w:rPr>
          <w:b/>
          <w:sz w:val="20"/>
          <w:highlight w:val="lightGray"/>
        </w:rPr>
        <w:t>n</w:t>
      </w:r>
      <w:r w:rsidR="00B97E26" w:rsidRPr="003558CE">
        <w:rPr>
          <w:b/>
          <w:sz w:val="20"/>
          <w:highlight w:val="lightGray"/>
        </w:rPr>
        <w:t xml:space="preserve"> </w:t>
      </w:r>
    </w:p>
    <w:p w:rsidR="00E0214F" w:rsidRPr="00EF13D4" w:rsidRDefault="00E0214F" w:rsidP="00E0214F">
      <w:pPr>
        <w:pStyle w:val="Listenabsatz"/>
        <w:spacing w:before="20" w:after="20"/>
        <w:ind w:left="360"/>
        <w:rPr>
          <w:b/>
          <w:sz w:val="6"/>
          <w:highlight w:val="lightGray"/>
        </w:rPr>
      </w:pPr>
    </w:p>
    <w:p w:rsidR="00E0214F" w:rsidRPr="003558CE" w:rsidRDefault="00E0214F" w:rsidP="00E0214F">
      <w:pPr>
        <w:pStyle w:val="Listenabsatz"/>
        <w:numPr>
          <w:ilvl w:val="0"/>
          <w:numId w:val="30"/>
        </w:numPr>
        <w:spacing w:before="20" w:after="20"/>
        <w:rPr>
          <w:b/>
          <w:sz w:val="20"/>
          <w:highlight w:val="lightGray"/>
        </w:rPr>
      </w:pPr>
      <w:r w:rsidRPr="003558CE">
        <w:rPr>
          <w:sz w:val="20"/>
          <w:highlight w:val="lightGray"/>
        </w:rPr>
        <w:t xml:space="preserve">Inwieweit ist die </w:t>
      </w:r>
      <w:r w:rsidR="003F6876" w:rsidRPr="003558CE">
        <w:rPr>
          <w:sz w:val="20"/>
          <w:highlight w:val="lightGray"/>
        </w:rPr>
        <w:t>auf S. 1 dargestellte</w:t>
      </w:r>
      <w:r w:rsidR="003F6876" w:rsidRPr="003558CE">
        <w:rPr>
          <w:b/>
          <w:sz w:val="20"/>
          <w:highlight w:val="lightGray"/>
        </w:rPr>
        <w:t xml:space="preserve"> </w:t>
      </w:r>
      <w:r w:rsidR="003F6876" w:rsidRPr="003558CE">
        <w:rPr>
          <w:sz w:val="20"/>
          <w:highlight w:val="lightGray"/>
        </w:rPr>
        <w:t>Co-Finanzierung</w:t>
      </w:r>
      <w:r w:rsidR="0064238F" w:rsidRPr="003558CE">
        <w:rPr>
          <w:sz w:val="20"/>
          <w:highlight w:val="lightGray"/>
        </w:rPr>
        <w:t xml:space="preserve"> </w:t>
      </w:r>
      <w:r w:rsidRPr="003558CE">
        <w:rPr>
          <w:sz w:val="20"/>
          <w:highlight w:val="lightGray"/>
        </w:rPr>
        <w:t xml:space="preserve">gesichert? </w:t>
      </w:r>
    </w:p>
    <w:p w:rsidR="00E0214F" w:rsidRPr="003558CE" w:rsidRDefault="00E0214F" w:rsidP="00E0214F">
      <w:pPr>
        <w:spacing w:before="20" w:after="20"/>
        <w:ind w:left="360"/>
        <w:jc w:val="both"/>
        <w:rPr>
          <w:sz w:val="20"/>
        </w:rPr>
      </w:pPr>
      <w:r w:rsidRPr="003558CE">
        <w:rPr>
          <w:sz w:val="20"/>
        </w:rPr>
        <w:tab/>
      </w:r>
    </w:p>
    <w:p w:rsidR="00E0214F" w:rsidRPr="003558CE" w:rsidRDefault="00F263CE" w:rsidP="00E0214F">
      <w:pPr>
        <w:pStyle w:val="Listenabsatz"/>
        <w:numPr>
          <w:ilvl w:val="0"/>
          <w:numId w:val="30"/>
        </w:numPr>
        <w:spacing w:before="20" w:after="20"/>
        <w:rPr>
          <w:b/>
          <w:sz w:val="20"/>
          <w:highlight w:val="lightGray"/>
        </w:rPr>
      </w:pPr>
      <w:r>
        <w:rPr>
          <w:sz w:val="20"/>
          <w:highlight w:val="lightGray"/>
        </w:rPr>
        <w:t xml:space="preserve">Gibt es wesentliche Besonderheiten zur </w:t>
      </w:r>
      <w:r w:rsidR="00E0214F" w:rsidRPr="003558CE">
        <w:rPr>
          <w:sz w:val="20"/>
          <w:highlight w:val="lightGray"/>
        </w:rPr>
        <w:t xml:space="preserve">Co-Finanzierung </w:t>
      </w:r>
      <w:r>
        <w:rPr>
          <w:sz w:val="20"/>
          <w:highlight w:val="lightGray"/>
        </w:rPr>
        <w:t xml:space="preserve">(z.B. nur </w:t>
      </w:r>
      <w:r w:rsidR="00E0214F" w:rsidRPr="003558CE">
        <w:rPr>
          <w:sz w:val="20"/>
          <w:highlight w:val="lightGray"/>
        </w:rPr>
        <w:t>Förder</w:t>
      </w:r>
      <w:r>
        <w:rPr>
          <w:sz w:val="20"/>
          <w:highlight w:val="lightGray"/>
        </w:rPr>
        <w:t>ung von Teilmaßnahmen)</w:t>
      </w:r>
      <w:r w:rsidR="00E0214F" w:rsidRPr="003558CE">
        <w:rPr>
          <w:sz w:val="20"/>
          <w:highlight w:val="lightGray"/>
        </w:rPr>
        <w:t>?</w:t>
      </w:r>
    </w:p>
    <w:p w:rsidR="00E0214F" w:rsidRPr="003558CE" w:rsidRDefault="00E0214F" w:rsidP="00E0214F">
      <w:pPr>
        <w:spacing w:before="20" w:after="20"/>
        <w:ind w:left="360"/>
        <w:jc w:val="both"/>
        <w:rPr>
          <w:sz w:val="20"/>
        </w:rPr>
      </w:pPr>
      <w:r w:rsidRPr="003558CE">
        <w:rPr>
          <w:sz w:val="20"/>
        </w:rPr>
        <w:tab/>
      </w:r>
    </w:p>
    <w:p w:rsidR="00E0214F" w:rsidRPr="003558CE" w:rsidRDefault="00E0214F" w:rsidP="00E0214F">
      <w:pPr>
        <w:pStyle w:val="Listenabsatz"/>
        <w:numPr>
          <w:ilvl w:val="0"/>
          <w:numId w:val="30"/>
        </w:numPr>
        <w:spacing w:before="20" w:after="20"/>
        <w:jc w:val="both"/>
        <w:rPr>
          <w:b/>
          <w:sz w:val="20"/>
          <w:highlight w:val="lightGray"/>
        </w:rPr>
      </w:pPr>
      <w:r w:rsidRPr="003558CE">
        <w:rPr>
          <w:sz w:val="20"/>
          <w:highlight w:val="lightGray"/>
        </w:rPr>
        <w:t>Kann die Unterstützung der Maßnahme auch durch</w:t>
      </w:r>
      <w:r w:rsidRPr="003558CE">
        <w:rPr>
          <w:b/>
          <w:sz w:val="20"/>
          <w:highlight w:val="lightGray"/>
        </w:rPr>
        <w:t xml:space="preserve"> Übernahme einer Bürgschaft, Garantie oder sonstigen Gewährleistung </w:t>
      </w:r>
      <w:r w:rsidRPr="003558CE">
        <w:rPr>
          <w:sz w:val="20"/>
          <w:highlight w:val="lightGray"/>
        </w:rPr>
        <w:t xml:space="preserve">erreicht werden? </w:t>
      </w:r>
    </w:p>
    <w:p w:rsidR="00E0214F" w:rsidRPr="003558CE" w:rsidRDefault="00E0214F" w:rsidP="00E0214F">
      <w:pPr>
        <w:spacing w:before="20" w:after="20"/>
        <w:ind w:left="709"/>
        <w:jc w:val="both"/>
        <w:rPr>
          <w:sz w:val="20"/>
        </w:rPr>
      </w:pPr>
    </w:p>
    <w:p w:rsidR="00E0214F" w:rsidRPr="003558CE" w:rsidRDefault="00E0214F" w:rsidP="00E0214F">
      <w:pPr>
        <w:pStyle w:val="Listenabsatz"/>
        <w:numPr>
          <w:ilvl w:val="0"/>
          <w:numId w:val="30"/>
        </w:numPr>
        <w:spacing w:before="20" w:after="20"/>
        <w:jc w:val="both"/>
        <w:rPr>
          <w:b/>
          <w:sz w:val="20"/>
          <w:highlight w:val="lightGray"/>
        </w:rPr>
      </w:pPr>
      <w:r w:rsidRPr="003558CE">
        <w:rPr>
          <w:sz w:val="20"/>
          <w:highlight w:val="lightGray"/>
        </w:rPr>
        <w:t>Kann die Zuwendung nach Abschluss des Projekts</w:t>
      </w:r>
      <w:r w:rsidRPr="003558CE">
        <w:rPr>
          <w:b/>
          <w:sz w:val="20"/>
          <w:highlight w:val="lightGray"/>
        </w:rPr>
        <w:t xml:space="preserve"> zurückgezahlt </w:t>
      </w:r>
      <w:r w:rsidRPr="003558CE">
        <w:rPr>
          <w:sz w:val="20"/>
          <w:highlight w:val="lightGray"/>
        </w:rPr>
        <w:t xml:space="preserve">werden? Wenn „nein“, warum? </w:t>
      </w:r>
    </w:p>
    <w:p w:rsidR="00E0214F" w:rsidRPr="003558CE" w:rsidRDefault="00E0214F" w:rsidP="00E0214F">
      <w:pPr>
        <w:spacing w:before="20" w:after="20"/>
        <w:ind w:left="720"/>
        <w:jc w:val="both"/>
        <w:rPr>
          <w:sz w:val="20"/>
        </w:rPr>
      </w:pPr>
    </w:p>
    <w:p w:rsidR="00E0214F" w:rsidRPr="003558CE" w:rsidRDefault="00E0214F" w:rsidP="00E0214F">
      <w:pPr>
        <w:pStyle w:val="Listenabsatz"/>
        <w:numPr>
          <w:ilvl w:val="0"/>
          <w:numId w:val="30"/>
        </w:numPr>
        <w:spacing w:before="20" w:after="20"/>
        <w:jc w:val="both"/>
        <w:rPr>
          <w:b/>
          <w:sz w:val="20"/>
          <w:highlight w:val="lightGray"/>
        </w:rPr>
      </w:pPr>
      <w:r w:rsidRPr="003558CE">
        <w:rPr>
          <w:sz w:val="20"/>
          <w:highlight w:val="lightGray"/>
        </w:rPr>
        <w:t xml:space="preserve">Kann ein angemessener Betrieb / Nutzung des Projektgegenstandes und die </w:t>
      </w:r>
      <w:r w:rsidRPr="003558CE">
        <w:rPr>
          <w:b/>
          <w:sz w:val="20"/>
          <w:highlight w:val="lightGray"/>
        </w:rPr>
        <w:t xml:space="preserve">Finanzierung einhergehender Folgekosten </w:t>
      </w:r>
      <w:r w:rsidRPr="003558CE">
        <w:rPr>
          <w:sz w:val="20"/>
          <w:highlight w:val="lightGray"/>
        </w:rPr>
        <w:t>sichergestellt werden (bei Baumaßnahmen mindestens 10 Jahre)?</w:t>
      </w:r>
    </w:p>
    <w:p w:rsidR="00E0214F" w:rsidRPr="003558CE" w:rsidRDefault="00E0214F" w:rsidP="00E0214F">
      <w:pPr>
        <w:spacing w:before="20" w:after="20"/>
        <w:ind w:left="720"/>
        <w:jc w:val="both"/>
        <w:rPr>
          <w:sz w:val="20"/>
        </w:rPr>
      </w:pPr>
    </w:p>
    <w:p w:rsidR="000F402B" w:rsidRPr="003558CE" w:rsidRDefault="00E0214F" w:rsidP="00E0214F">
      <w:pPr>
        <w:pStyle w:val="Listenabsatz"/>
        <w:numPr>
          <w:ilvl w:val="0"/>
          <w:numId w:val="30"/>
        </w:numPr>
        <w:spacing w:before="20" w:after="20"/>
        <w:rPr>
          <w:b/>
          <w:sz w:val="20"/>
          <w:highlight w:val="lightGray"/>
        </w:rPr>
      </w:pPr>
      <w:r w:rsidRPr="003558CE">
        <w:rPr>
          <w:sz w:val="20"/>
          <w:highlight w:val="lightGray"/>
        </w:rPr>
        <w:t xml:space="preserve">Ggf. </w:t>
      </w:r>
      <w:r w:rsidR="005F41E8" w:rsidRPr="003558CE">
        <w:rPr>
          <w:sz w:val="20"/>
          <w:highlight w:val="lightGray"/>
        </w:rPr>
        <w:t>ergänzende</w:t>
      </w:r>
      <w:r w:rsidR="00F7407D">
        <w:rPr>
          <w:sz w:val="20"/>
          <w:highlight w:val="lightGray"/>
        </w:rPr>
        <w:t>,</w:t>
      </w:r>
      <w:r w:rsidR="005F41E8" w:rsidRPr="003558CE">
        <w:rPr>
          <w:b/>
          <w:sz w:val="20"/>
          <w:highlight w:val="lightGray"/>
        </w:rPr>
        <w:t xml:space="preserve"> </w:t>
      </w:r>
      <w:r w:rsidR="00F7407D" w:rsidRPr="00F7407D">
        <w:rPr>
          <w:sz w:val="20"/>
          <w:highlight w:val="lightGray"/>
        </w:rPr>
        <w:t>bewilligungsrelevante</w:t>
      </w:r>
      <w:r w:rsidR="00F7407D">
        <w:rPr>
          <w:b/>
          <w:sz w:val="20"/>
          <w:highlight w:val="lightGray"/>
        </w:rPr>
        <w:t xml:space="preserve"> </w:t>
      </w:r>
      <w:r w:rsidRPr="003558CE">
        <w:rPr>
          <w:sz w:val="20"/>
          <w:highlight w:val="lightGray"/>
        </w:rPr>
        <w:t>Bemerkungen</w:t>
      </w:r>
      <w:r w:rsidR="00F7407D">
        <w:rPr>
          <w:sz w:val="20"/>
          <w:highlight w:val="lightGray"/>
        </w:rPr>
        <w:t>:</w:t>
      </w:r>
      <w:r w:rsidR="00291177" w:rsidRPr="00291177">
        <w:rPr>
          <w:sz w:val="20"/>
        </w:rPr>
        <w:t xml:space="preserve"> </w:t>
      </w:r>
    </w:p>
    <w:p w:rsidR="00E0214F" w:rsidRPr="003558CE" w:rsidRDefault="00E0214F" w:rsidP="00E0214F">
      <w:pPr>
        <w:spacing w:before="20" w:after="20"/>
        <w:ind w:left="720"/>
        <w:jc w:val="both"/>
        <w:rPr>
          <w:sz w:val="20"/>
        </w:rPr>
      </w:pPr>
    </w:p>
    <w:p w:rsidR="0086783E" w:rsidRPr="003558CE" w:rsidRDefault="0086783E" w:rsidP="00265978">
      <w:pPr>
        <w:spacing w:before="20" w:after="120"/>
        <w:jc w:val="both"/>
        <w:rPr>
          <w:b/>
          <w:u w:val="single"/>
        </w:rPr>
      </w:pPr>
      <w:r w:rsidRPr="003558CE">
        <w:rPr>
          <w:b/>
          <w:u w:val="single"/>
        </w:rPr>
        <w:t>C. Anlagenübersicht</w:t>
      </w:r>
      <w:r w:rsidRPr="003558CE">
        <w:rPr>
          <w:sz w:val="20"/>
        </w:rPr>
        <w:t xml:space="preserve"> (</w:t>
      </w:r>
      <w:r w:rsidR="003F6876" w:rsidRPr="003558CE">
        <w:rPr>
          <w:sz w:val="20"/>
        </w:rPr>
        <w:t>Die Dateien sollten je 3 MB möglichst nicht überschreiten.</w:t>
      </w:r>
      <w:r w:rsidRPr="003558CE">
        <w:rPr>
          <w:sz w:val="20"/>
        </w:rPr>
        <w:t>)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2"/>
        <w:gridCol w:w="1039"/>
        <w:gridCol w:w="937"/>
      </w:tblGrid>
      <w:tr w:rsidR="00265978" w:rsidRPr="003558CE" w:rsidTr="00EF13D4">
        <w:trPr>
          <w:gridAfter w:val="1"/>
          <w:wAfter w:w="937" w:type="dxa"/>
        </w:trPr>
        <w:tc>
          <w:tcPr>
            <w:tcW w:w="7092" w:type="dxa"/>
            <w:shd w:val="clear" w:color="auto" w:fill="auto"/>
          </w:tcPr>
          <w:p w:rsidR="00265978" w:rsidRPr="003558CE" w:rsidRDefault="00265978" w:rsidP="00265978">
            <w:pPr>
              <w:spacing w:before="20" w:after="20"/>
              <w:rPr>
                <w:sz w:val="20"/>
                <w:u w:val="single"/>
              </w:rPr>
            </w:pPr>
            <w:r w:rsidRPr="003558CE">
              <w:rPr>
                <w:sz w:val="20"/>
                <w:u w:val="single"/>
              </w:rPr>
              <w:t>Obligatorische Anlagen:</w:t>
            </w:r>
          </w:p>
        </w:tc>
        <w:tc>
          <w:tcPr>
            <w:tcW w:w="1039" w:type="dxa"/>
            <w:shd w:val="clear" w:color="auto" w:fill="auto"/>
          </w:tcPr>
          <w:p w:rsidR="00265978" w:rsidRPr="003558CE" w:rsidRDefault="00265978" w:rsidP="00120251">
            <w:pPr>
              <w:spacing w:before="20" w:after="20"/>
              <w:jc w:val="center"/>
              <w:rPr>
                <w:sz w:val="20"/>
                <w:u w:val="single"/>
              </w:rPr>
            </w:pPr>
            <w:r w:rsidRPr="003558CE">
              <w:rPr>
                <w:sz w:val="20"/>
                <w:u w:val="single"/>
              </w:rPr>
              <w:t>beigefügt</w:t>
            </w:r>
          </w:p>
        </w:tc>
      </w:tr>
      <w:tr w:rsidR="00265978" w:rsidRPr="003558CE" w:rsidTr="00EF13D4">
        <w:trPr>
          <w:gridAfter w:val="1"/>
          <w:wAfter w:w="937" w:type="dxa"/>
        </w:trPr>
        <w:tc>
          <w:tcPr>
            <w:tcW w:w="7092" w:type="dxa"/>
            <w:shd w:val="clear" w:color="auto" w:fill="auto"/>
          </w:tcPr>
          <w:p w:rsidR="00265978" w:rsidRPr="003558CE" w:rsidRDefault="00265978" w:rsidP="009A6111">
            <w:pPr>
              <w:pStyle w:val="Listenabsatz"/>
              <w:numPr>
                <w:ilvl w:val="0"/>
                <w:numId w:val="33"/>
              </w:numPr>
              <w:spacing w:before="20" w:after="20"/>
              <w:ind w:left="324"/>
              <w:jc w:val="both"/>
              <w:rPr>
                <w:sz w:val="20"/>
              </w:rPr>
            </w:pPr>
            <w:r w:rsidRPr="003558CE">
              <w:rPr>
                <w:sz w:val="20"/>
              </w:rPr>
              <w:t>Detaillierter</w:t>
            </w:r>
            <w:r w:rsidRPr="003558CE">
              <w:rPr>
                <w:b/>
                <w:sz w:val="20"/>
              </w:rPr>
              <w:t xml:space="preserve"> Finanzierungsplan</w:t>
            </w:r>
            <w:r w:rsidRPr="003558CE">
              <w:rPr>
                <w:sz w:val="20"/>
              </w:rPr>
              <w:t xml:space="preserve"> (nicht nötig, wenn auf S. 1 </w:t>
            </w:r>
            <w:r w:rsidR="0051751C" w:rsidRPr="003558CE">
              <w:rPr>
                <w:sz w:val="20"/>
              </w:rPr>
              <w:t>die Au</w:t>
            </w:r>
            <w:r w:rsidR="00B76803" w:rsidRPr="003558CE">
              <w:rPr>
                <w:sz w:val="20"/>
              </w:rPr>
              <w:t>sgaben und Einnahmen bereits konkret aufgeschlüsselt wurden.</w:t>
            </w:r>
            <w:r w:rsidRPr="003558CE">
              <w:rPr>
                <w:sz w:val="20"/>
              </w:rPr>
              <w:t>)</w:t>
            </w:r>
          </w:p>
        </w:tc>
        <w:tc>
          <w:tcPr>
            <w:tcW w:w="1039" w:type="dxa"/>
            <w:shd w:val="clear" w:color="auto" w:fill="auto"/>
          </w:tcPr>
          <w:p w:rsidR="00265978" w:rsidRPr="003558CE" w:rsidRDefault="00265978" w:rsidP="009A611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265978" w:rsidRPr="003558CE" w:rsidTr="00EF13D4">
        <w:trPr>
          <w:gridAfter w:val="1"/>
          <w:wAfter w:w="937" w:type="dxa"/>
        </w:trPr>
        <w:tc>
          <w:tcPr>
            <w:tcW w:w="7092" w:type="dxa"/>
            <w:shd w:val="clear" w:color="auto" w:fill="auto"/>
          </w:tcPr>
          <w:p w:rsidR="00265978" w:rsidRPr="003558CE" w:rsidRDefault="00265978" w:rsidP="00265978">
            <w:pPr>
              <w:pStyle w:val="Listenabsatz"/>
              <w:numPr>
                <w:ilvl w:val="0"/>
                <w:numId w:val="33"/>
              </w:numPr>
              <w:spacing w:before="20" w:after="20"/>
              <w:ind w:left="324"/>
              <w:jc w:val="both"/>
              <w:rPr>
                <w:sz w:val="20"/>
              </w:rPr>
            </w:pPr>
            <w:r w:rsidRPr="003558CE">
              <w:rPr>
                <w:sz w:val="20"/>
              </w:rPr>
              <w:t xml:space="preserve">aussagekräftige </w:t>
            </w:r>
            <w:r w:rsidRPr="003558CE">
              <w:rPr>
                <w:b/>
                <w:sz w:val="20"/>
              </w:rPr>
              <w:t>Fotos</w:t>
            </w:r>
            <w:r w:rsidRPr="003558CE">
              <w:rPr>
                <w:sz w:val="20"/>
              </w:rPr>
              <w:t xml:space="preserve"> vom Ist-Zustand und ggf. der konkreten Schäden (mit Bild-Unterschriften)</w:t>
            </w:r>
          </w:p>
        </w:tc>
        <w:tc>
          <w:tcPr>
            <w:tcW w:w="1039" w:type="dxa"/>
            <w:shd w:val="clear" w:color="auto" w:fill="auto"/>
          </w:tcPr>
          <w:p w:rsidR="00265978" w:rsidRPr="003558CE" w:rsidRDefault="00265978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265978" w:rsidRPr="003558CE" w:rsidTr="00EF13D4">
        <w:trPr>
          <w:gridAfter w:val="1"/>
          <w:wAfter w:w="937" w:type="dxa"/>
        </w:trPr>
        <w:tc>
          <w:tcPr>
            <w:tcW w:w="7092" w:type="dxa"/>
            <w:shd w:val="clear" w:color="auto" w:fill="auto"/>
          </w:tcPr>
          <w:p w:rsidR="00265978" w:rsidRPr="003558CE" w:rsidRDefault="00265978" w:rsidP="00265978">
            <w:pPr>
              <w:pStyle w:val="Listenabsatz"/>
              <w:numPr>
                <w:ilvl w:val="0"/>
                <w:numId w:val="33"/>
              </w:numPr>
              <w:spacing w:before="20" w:after="20"/>
              <w:ind w:left="324"/>
              <w:jc w:val="both"/>
              <w:rPr>
                <w:sz w:val="20"/>
              </w:rPr>
            </w:pPr>
            <w:r w:rsidRPr="003558CE">
              <w:rPr>
                <w:b/>
                <w:sz w:val="20"/>
              </w:rPr>
              <w:t xml:space="preserve">Gebäudeplan </w:t>
            </w:r>
            <w:r w:rsidRPr="003558CE">
              <w:rPr>
                <w:sz w:val="20"/>
              </w:rPr>
              <w:t>mit aktuellen Nutzungen</w:t>
            </w:r>
            <w:r w:rsidR="00EF13D4">
              <w:rPr>
                <w:sz w:val="20"/>
              </w:rPr>
              <w:t xml:space="preserve"> (</w:t>
            </w:r>
            <w:r w:rsidR="00EF13D4" w:rsidRPr="003558CE">
              <w:rPr>
                <w:sz w:val="20"/>
              </w:rPr>
              <w:t>bei mehreren Gebäuden ggf. mit Liegenschaftskarte</w:t>
            </w:r>
            <w:r w:rsidR="00EF13D4">
              <w:rPr>
                <w:sz w:val="20"/>
              </w:rPr>
              <w:t>)</w:t>
            </w:r>
          </w:p>
        </w:tc>
        <w:tc>
          <w:tcPr>
            <w:tcW w:w="1039" w:type="dxa"/>
            <w:shd w:val="clear" w:color="auto" w:fill="auto"/>
          </w:tcPr>
          <w:p w:rsidR="00265978" w:rsidRPr="003558CE" w:rsidRDefault="00265978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265978" w:rsidRPr="003558CE" w:rsidTr="00EF13D4">
        <w:tc>
          <w:tcPr>
            <w:tcW w:w="90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65978" w:rsidRPr="003558CE" w:rsidRDefault="00265978" w:rsidP="006619A5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265978" w:rsidRPr="003558CE" w:rsidTr="00EF13D4">
        <w:tc>
          <w:tcPr>
            <w:tcW w:w="7092" w:type="dxa"/>
            <w:shd w:val="clear" w:color="auto" w:fill="auto"/>
          </w:tcPr>
          <w:p w:rsidR="00265978" w:rsidRPr="003558CE" w:rsidRDefault="00265978" w:rsidP="00265978">
            <w:pPr>
              <w:spacing w:before="20" w:after="20"/>
              <w:rPr>
                <w:sz w:val="20"/>
              </w:rPr>
            </w:pPr>
            <w:r w:rsidRPr="003558CE">
              <w:rPr>
                <w:sz w:val="20"/>
                <w:u w:val="single"/>
              </w:rPr>
              <w:t>Optionale Anlagen</w:t>
            </w:r>
            <w:r w:rsidR="00501878" w:rsidRPr="003558CE">
              <w:rPr>
                <w:sz w:val="20"/>
                <w:u w:val="single"/>
              </w:rPr>
              <w:t>:</w:t>
            </w:r>
            <w:r w:rsidRPr="003558CE">
              <w:rPr>
                <w:sz w:val="20"/>
              </w:rPr>
              <w:t xml:space="preserve"> </w:t>
            </w:r>
          </w:p>
          <w:p w:rsidR="00265978" w:rsidRPr="003558CE" w:rsidRDefault="00265978" w:rsidP="00501878">
            <w:pPr>
              <w:spacing w:before="20" w:after="20"/>
              <w:ind w:right="-890"/>
              <w:rPr>
                <w:sz w:val="20"/>
              </w:rPr>
            </w:pPr>
            <w:r w:rsidRPr="003558CE">
              <w:rPr>
                <w:sz w:val="20"/>
              </w:rPr>
              <w:t>(obligatorisc</w:t>
            </w:r>
            <w:r w:rsidR="00501878" w:rsidRPr="003558CE">
              <w:rPr>
                <w:sz w:val="20"/>
              </w:rPr>
              <w:t xml:space="preserve">h bei Neubau- und grundlegenden </w:t>
            </w:r>
            <w:r w:rsidRPr="003558CE">
              <w:rPr>
                <w:sz w:val="20"/>
              </w:rPr>
              <w:t>Modernisierungsmaßnahmen)</w:t>
            </w:r>
          </w:p>
        </w:tc>
        <w:tc>
          <w:tcPr>
            <w:tcW w:w="1039" w:type="dxa"/>
            <w:shd w:val="clear" w:color="auto" w:fill="auto"/>
          </w:tcPr>
          <w:p w:rsidR="00265978" w:rsidRPr="003558CE" w:rsidRDefault="00265978" w:rsidP="006619A5">
            <w:pPr>
              <w:spacing w:before="20" w:after="20"/>
              <w:jc w:val="center"/>
              <w:rPr>
                <w:sz w:val="20"/>
                <w:u w:val="single"/>
              </w:rPr>
            </w:pPr>
            <w:r w:rsidRPr="003558CE">
              <w:rPr>
                <w:sz w:val="20"/>
                <w:u w:val="single"/>
              </w:rPr>
              <w:t>beigefügt</w:t>
            </w:r>
          </w:p>
        </w:tc>
        <w:tc>
          <w:tcPr>
            <w:tcW w:w="937" w:type="dxa"/>
            <w:shd w:val="clear" w:color="auto" w:fill="auto"/>
          </w:tcPr>
          <w:p w:rsidR="00265978" w:rsidRPr="003558CE" w:rsidRDefault="00265978" w:rsidP="006619A5">
            <w:pPr>
              <w:spacing w:before="20" w:after="20"/>
              <w:jc w:val="center"/>
              <w:rPr>
                <w:sz w:val="20"/>
                <w:u w:val="single"/>
              </w:rPr>
            </w:pPr>
            <w:r w:rsidRPr="003558CE">
              <w:rPr>
                <w:sz w:val="20"/>
                <w:u w:val="single"/>
              </w:rPr>
              <w:t>entfällt</w:t>
            </w:r>
          </w:p>
        </w:tc>
      </w:tr>
      <w:tr w:rsidR="00265978" w:rsidRPr="003558CE" w:rsidTr="00EF13D4">
        <w:tc>
          <w:tcPr>
            <w:tcW w:w="7092" w:type="dxa"/>
            <w:shd w:val="clear" w:color="auto" w:fill="auto"/>
          </w:tcPr>
          <w:p w:rsidR="00265978" w:rsidRPr="003558CE" w:rsidRDefault="00265978" w:rsidP="006619A5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b/>
                <w:sz w:val="20"/>
              </w:rPr>
              <w:t>Entwurfszeichnungen</w:t>
            </w:r>
            <w:r w:rsidRPr="003558CE">
              <w:rPr>
                <w:sz w:val="20"/>
              </w:rPr>
              <w:t xml:space="preserve"> oder -</w:t>
            </w:r>
            <w:r w:rsidRPr="003558CE">
              <w:rPr>
                <w:b/>
                <w:sz w:val="20"/>
              </w:rPr>
              <w:t xml:space="preserve">skizzen </w:t>
            </w:r>
            <w:r w:rsidRPr="003558CE">
              <w:rPr>
                <w:sz w:val="20"/>
              </w:rPr>
              <w:t>(zur Visualisierung wesentlicher geplanter Maßnahmen</w:t>
            </w:r>
            <w:r w:rsidR="00EF13D4">
              <w:rPr>
                <w:sz w:val="20"/>
              </w:rPr>
              <w:t>,</w:t>
            </w:r>
            <w:r w:rsidR="00EF13D4" w:rsidRPr="003558CE">
              <w:rPr>
                <w:sz w:val="20"/>
              </w:rPr>
              <w:t xml:space="preserve"> etwaiger Bauabschnitte</w:t>
            </w:r>
            <w:r w:rsidR="00EF13D4">
              <w:rPr>
                <w:sz w:val="20"/>
              </w:rPr>
              <w:t xml:space="preserve"> und </w:t>
            </w:r>
            <w:r w:rsidR="00EF13D4" w:rsidRPr="003558CE">
              <w:rPr>
                <w:sz w:val="20"/>
              </w:rPr>
              <w:t>geplante</w:t>
            </w:r>
            <w:r w:rsidR="00EF13D4">
              <w:rPr>
                <w:sz w:val="20"/>
              </w:rPr>
              <w:t>r</w:t>
            </w:r>
            <w:r w:rsidR="00EF13D4" w:rsidRPr="003558CE">
              <w:rPr>
                <w:sz w:val="20"/>
              </w:rPr>
              <w:t xml:space="preserve"> Nutzungen</w:t>
            </w:r>
            <w:r w:rsidRPr="003558CE">
              <w:rPr>
                <w:sz w:val="20"/>
              </w:rPr>
              <w:t>)</w:t>
            </w:r>
          </w:p>
        </w:tc>
        <w:tc>
          <w:tcPr>
            <w:tcW w:w="1039" w:type="dxa"/>
            <w:shd w:val="clear" w:color="auto" w:fill="auto"/>
          </w:tcPr>
          <w:p w:rsidR="00265978" w:rsidRPr="003558CE" w:rsidRDefault="00265978" w:rsidP="006619A5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937" w:type="dxa"/>
            <w:shd w:val="clear" w:color="auto" w:fill="auto"/>
          </w:tcPr>
          <w:p w:rsidR="00265978" w:rsidRPr="003558CE" w:rsidRDefault="00265978" w:rsidP="006619A5">
            <w:pPr>
              <w:spacing w:before="20" w:after="20"/>
              <w:jc w:val="both"/>
              <w:rPr>
                <w:b/>
                <w:sz w:val="20"/>
              </w:rPr>
            </w:pPr>
          </w:p>
        </w:tc>
      </w:tr>
      <w:tr w:rsidR="00265978" w:rsidRPr="003558CE" w:rsidTr="00EF13D4">
        <w:tc>
          <w:tcPr>
            <w:tcW w:w="7092" w:type="dxa"/>
            <w:shd w:val="clear" w:color="auto" w:fill="auto"/>
          </w:tcPr>
          <w:p w:rsidR="00265978" w:rsidRPr="003558CE" w:rsidRDefault="00265978" w:rsidP="006619A5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b/>
                <w:sz w:val="20"/>
              </w:rPr>
              <w:t xml:space="preserve">Projektskizze / Ausstellungskonzept </w:t>
            </w:r>
            <w:r w:rsidRPr="003558CE">
              <w:rPr>
                <w:sz w:val="20"/>
              </w:rPr>
              <w:t>(soweit für Verständnis des Projekt-Inhalts maßgeblich; bei umfangreichen Unterlagen ggf. Auszüge)</w:t>
            </w:r>
          </w:p>
        </w:tc>
        <w:tc>
          <w:tcPr>
            <w:tcW w:w="1039" w:type="dxa"/>
            <w:shd w:val="clear" w:color="auto" w:fill="auto"/>
          </w:tcPr>
          <w:p w:rsidR="00265978" w:rsidRPr="003558CE" w:rsidRDefault="00265978" w:rsidP="006619A5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937" w:type="dxa"/>
            <w:shd w:val="clear" w:color="auto" w:fill="auto"/>
          </w:tcPr>
          <w:p w:rsidR="00265978" w:rsidRPr="003558CE" w:rsidRDefault="00265978" w:rsidP="006619A5">
            <w:pPr>
              <w:spacing w:before="20" w:after="20"/>
              <w:jc w:val="both"/>
              <w:rPr>
                <w:sz w:val="20"/>
              </w:rPr>
            </w:pPr>
          </w:p>
        </w:tc>
      </w:tr>
    </w:tbl>
    <w:p w:rsidR="00265978" w:rsidRPr="00291177" w:rsidRDefault="00265978" w:rsidP="00120251">
      <w:pPr>
        <w:spacing w:before="20" w:after="20"/>
        <w:ind w:right="-142"/>
        <w:jc w:val="both"/>
        <w:rPr>
          <w:rFonts w:eastAsia="Arial" w:cs="Arial"/>
          <w:spacing w:val="3"/>
          <w:sz w:val="14"/>
          <w:u w:val="single"/>
        </w:rPr>
      </w:pPr>
    </w:p>
    <w:p w:rsidR="0086783E" w:rsidRPr="003558CE" w:rsidRDefault="0086783E" w:rsidP="00120251">
      <w:pPr>
        <w:spacing w:before="20" w:after="20"/>
        <w:ind w:right="-142"/>
        <w:jc w:val="both"/>
        <w:rPr>
          <w:rFonts w:eastAsia="Arial" w:cs="Arial"/>
          <w:color w:val="595959" w:themeColor="text1" w:themeTint="A6"/>
          <w:spacing w:val="3"/>
          <w:sz w:val="20"/>
          <w:u w:val="single"/>
        </w:rPr>
      </w:pPr>
      <w:r w:rsidRPr="003558CE">
        <w:rPr>
          <w:rFonts w:eastAsia="Arial" w:cs="Arial"/>
          <w:color w:val="595959" w:themeColor="text1" w:themeTint="A6"/>
          <w:spacing w:val="3"/>
          <w:sz w:val="20"/>
          <w:u w:val="single"/>
        </w:rPr>
        <w:t xml:space="preserve">HINWEISE zum </w:t>
      </w:r>
      <w:r w:rsidR="005E756B" w:rsidRPr="003558CE">
        <w:rPr>
          <w:rFonts w:eastAsia="Arial" w:cs="Arial"/>
          <w:color w:val="595959" w:themeColor="text1" w:themeTint="A6"/>
          <w:spacing w:val="3"/>
          <w:sz w:val="20"/>
          <w:u w:val="single"/>
        </w:rPr>
        <w:t>INK-</w:t>
      </w:r>
      <w:r w:rsidRPr="003558CE">
        <w:rPr>
          <w:rFonts w:eastAsia="Arial" w:cs="Arial"/>
          <w:color w:val="595959" w:themeColor="text1" w:themeTint="A6"/>
          <w:spacing w:val="3"/>
          <w:sz w:val="20"/>
          <w:u w:val="single"/>
        </w:rPr>
        <w:t>Verfahren:</w:t>
      </w:r>
    </w:p>
    <w:p w:rsidR="0086783E" w:rsidRPr="003558CE" w:rsidRDefault="0086783E" w:rsidP="00120251">
      <w:pPr>
        <w:numPr>
          <w:ilvl w:val="0"/>
          <w:numId w:val="24"/>
        </w:numPr>
        <w:spacing w:before="20" w:after="20"/>
        <w:ind w:right="-142"/>
        <w:jc w:val="both"/>
        <w:rPr>
          <w:rFonts w:eastAsia="Arial" w:cs="Arial"/>
          <w:color w:val="595959" w:themeColor="text1" w:themeTint="A6"/>
          <w:spacing w:val="3"/>
          <w:sz w:val="20"/>
        </w:rPr>
      </w:pPr>
      <w:r w:rsidRPr="003558CE">
        <w:rPr>
          <w:rFonts w:eastAsia="Arial" w:cs="Arial"/>
          <w:color w:val="595959" w:themeColor="text1" w:themeTint="A6"/>
          <w:spacing w:val="3"/>
          <w:sz w:val="20"/>
        </w:rPr>
        <w:t xml:space="preserve">Dieser </w:t>
      </w:r>
      <w:proofErr w:type="spellStart"/>
      <w:r w:rsidRPr="003558CE">
        <w:rPr>
          <w:rFonts w:eastAsia="Arial" w:cs="Arial"/>
          <w:color w:val="595959" w:themeColor="text1" w:themeTint="A6"/>
          <w:spacing w:val="3"/>
          <w:sz w:val="20"/>
        </w:rPr>
        <w:t>Maßnahmebogen</w:t>
      </w:r>
      <w:proofErr w:type="spellEnd"/>
      <w:r w:rsidRPr="003558CE">
        <w:rPr>
          <w:rFonts w:eastAsia="Arial" w:cs="Arial"/>
          <w:color w:val="595959" w:themeColor="text1" w:themeTint="A6"/>
          <w:spacing w:val="3"/>
          <w:sz w:val="20"/>
        </w:rPr>
        <w:t xml:space="preserve"> ist </w:t>
      </w:r>
      <w:r w:rsidR="00320137">
        <w:rPr>
          <w:rFonts w:eastAsia="Arial" w:cs="Arial"/>
          <w:color w:val="595959" w:themeColor="text1" w:themeTint="A6"/>
          <w:spacing w:val="3"/>
          <w:sz w:val="20"/>
        </w:rPr>
        <w:t xml:space="preserve">die </w:t>
      </w:r>
      <w:r w:rsidRPr="003558CE">
        <w:rPr>
          <w:rFonts w:eastAsia="Arial" w:cs="Arial"/>
          <w:color w:val="595959" w:themeColor="text1" w:themeTint="A6"/>
          <w:spacing w:val="3"/>
          <w:sz w:val="20"/>
        </w:rPr>
        <w:t xml:space="preserve">wesentliche Grundlage für das in den o.g. Fördergrundsätzen zunächst </w:t>
      </w:r>
      <w:r w:rsidR="00AE3168" w:rsidRPr="003558CE">
        <w:rPr>
          <w:rFonts w:eastAsia="Arial" w:cs="Arial"/>
          <w:color w:val="595959" w:themeColor="text1" w:themeTint="A6"/>
          <w:spacing w:val="3"/>
          <w:sz w:val="20"/>
        </w:rPr>
        <w:t>erfolgende</w:t>
      </w:r>
      <w:r w:rsidRPr="003558CE">
        <w:rPr>
          <w:rFonts w:eastAsia="Arial" w:cs="Arial"/>
          <w:color w:val="595959" w:themeColor="text1" w:themeTint="A6"/>
          <w:spacing w:val="3"/>
          <w:sz w:val="20"/>
        </w:rPr>
        <w:t xml:space="preserve"> </w:t>
      </w:r>
      <w:r w:rsidR="00AE3168" w:rsidRPr="003558CE">
        <w:rPr>
          <w:rFonts w:eastAsia="Arial" w:cs="Arial"/>
          <w:color w:val="595959" w:themeColor="text1" w:themeTint="A6"/>
          <w:spacing w:val="3"/>
          <w:sz w:val="20"/>
        </w:rPr>
        <w:t>Projektauswahl-Verfahren</w:t>
      </w:r>
      <w:r w:rsidRPr="003558CE">
        <w:rPr>
          <w:rFonts w:eastAsia="Arial" w:cs="Arial"/>
          <w:color w:val="595959" w:themeColor="text1" w:themeTint="A6"/>
          <w:spacing w:val="3"/>
          <w:sz w:val="20"/>
        </w:rPr>
        <w:t xml:space="preserve">. </w:t>
      </w:r>
      <w:r w:rsidR="00AE3168" w:rsidRPr="003558CE">
        <w:rPr>
          <w:rFonts w:eastAsia="Arial" w:cs="Arial"/>
          <w:color w:val="595959" w:themeColor="text1" w:themeTint="A6"/>
          <w:spacing w:val="3"/>
          <w:sz w:val="20"/>
        </w:rPr>
        <w:t xml:space="preserve">Im ggf. darauffolgenden </w:t>
      </w:r>
      <w:r w:rsidRPr="003558CE">
        <w:rPr>
          <w:rFonts w:eastAsia="Arial" w:cs="Arial"/>
          <w:color w:val="595959" w:themeColor="text1" w:themeTint="A6"/>
          <w:spacing w:val="3"/>
          <w:sz w:val="20"/>
        </w:rPr>
        <w:t xml:space="preserve">Zuwendungsverfahren </w:t>
      </w:r>
      <w:r w:rsidR="00AE3168" w:rsidRPr="003558CE">
        <w:rPr>
          <w:rFonts w:eastAsia="Arial" w:cs="Arial"/>
          <w:color w:val="595959" w:themeColor="text1" w:themeTint="A6"/>
          <w:spacing w:val="3"/>
          <w:sz w:val="20"/>
        </w:rPr>
        <w:t>entscheidet die jeweilige Bewilligungsbehörde des Landes über weitere erf</w:t>
      </w:r>
      <w:r w:rsidRPr="003558CE">
        <w:rPr>
          <w:rFonts w:eastAsia="Arial" w:cs="Arial"/>
          <w:color w:val="595959" w:themeColor="text1" w:themeTint="A6"/>
          <w:spacing w:val="3"/>
          <w:sz w:val="20"/>
        </w:rPr>
        <w:t xml:space="preserve">orderliche Antragsunterlagen/-vordrucke. </w:t>
      </w:r>
    </w:p>
    <w:p w:rsidR="0086783E" w:rsidRPr="003558CE" w:rsidRDefault="0086783E" w:rsidP="00120251">
      <w:pPr>
        <w:numPr>
          <w:ilvl w:val="0"/>
          <w:numId w:val="24"/>
        </w:numPr>
        <w:spacing w:before="20" w:after="20"/>
        <w:ind w:right="-142"/>
        <w:jc w:val="both"/>
        <w:rPr>
          <w:rFonts w:eastAsia="Arial" w:cs="Arial"/>
          <w:color w:val="595959" w:themeColor="text1" w:themeTint="A6"/>
          <w:sz w:val="20"/>
        </w:rPr>
      </w:pPr>
      <w:r w:rsidRPr="003558CE">
        <w:rPr>
          <w:rFonts w:eastAsia="Arial" w:cs="Arial"/>
          <w:color w:val="595959" w:themeColor="text1" w:themeTint="A6"/>
          <w:spacing w:val="-1"/>
          <w:sz w:val="20"/>
        </w:rPr>
        <w:t>B</w:t>
      </w:r>
      <w:r w:rsidRPr="003558CE">
        <w:rPr>
          <w:rFonts w:eastAsia="Arial" w:cs="Arial"/>
          <w:color w:val="595959" w:themeColor="text1" w:themeTint="A6"/>
          <w:spacing w:val="2"/>
          <w:sz w:val="20"/>
        </w:rPr>
        <w:t>K</w:t>
      </w:r>
      <w:r w:rsidRPr="003558CE">
        <w:rPr>
          <w:rFonts w:eastAsia="Arial" w:cs="Arial"/>
          <w:color w:val="595959" w:themeColor="text1" w:themeTint="A6"/>
          <w:sz w:val="20"/>
        </w:rPr>
        <w:t>M</w:t>
      </w:r>
      <w:r w:rsidRPr="003558CE">
        <w:rPr>
          <w:rFonts w:eastAsia="Arial" w:cs="Arial"/>
          <w:color w:val="595959" w:themeColor="text1" w:themeTint="A6"/>
          <w:spacing w:val="-7"/>
          <w:sz w:val="20"/>
        </w:rPr>
        <w:t xml:space="preserve"> wird </w:t>
      </w:r>
      <w:r w:rsidRPr="003558CE">
        <w:rPr>
          <w:rFonts w:eastAsia="Arial" w:cs="Arial"/>
          <w:color w:val="595959" w:themeColor="text1" w:themeTint="A6"/>
          <w:sz w:val="20"/>
        </w:rPr>
        <w:t>d</w:t>
      </w:r>
      <w:r w:rsidRPr="003558CE">
        <w:rPr>
          <w:rFonts w:eastAsia="Arial" w:cs="Arial"/>
          <w:color w:val="595959" w:themeColor="text1" w:themeTint="A6"/>
          <w:spacing w:val="-1"/>
          <w:sz w:val="20"/>
        </w:rPr>
        <w:t>i</w:t>
      </w:r>
      <w:r w:rsidRPr="003558CE">
        <w:rPr>
          <w:rFonts w:eastAsia="Arial" w:cs="Arial"/>
          <w:color w:val="595959" w:themeColor="text1" w:themeTint="A6"/>
          <w:sz w:val="20"/>
        </w:rPr>
        <w:t>e</w:t>
      </w:r>
      <w:r w:rsidRPr="003558CE">
        <w:rPr>
          <w:rFonts w:eastAsia="Arial" w:cs="Arial"/>
          <w:color w:val="595959" w:themeColor="text1" w:themeTint="A6"/>
          <w:spacing w:val="-1"/>
          <w:sz w:val="20"/>
        </w:rPr>
        <w:t xml:space="preserve"> </w:t>
      </w:r>
      <w:r w:rsidRPr="003558CE">
        <w:rPr>
          <w:rFonts w:eastAsia="Arial" w:cs="Arial"/>
          <w:color w:val="595959" w:themeColor="text1" w:themeTint="A6"/>
          <w:spacing w:val="4"/>
          <w:sz w:val="20"/>
        </w:rPr>
        <w:t>hiermit</w:t>
      </w:r>
      <w:r w:rsidRPr="003558CE">
        <w:rPr>
          <w:rFonts w:eastAsia="Arial" w:cs="Arial"/>
          <w:color w:val="595959" w:themeColor="text1" w:themeTint="A6"/>
          <w:spacing w:val="-7"/>
          <w:sz w:val="20"/>
        </w:rPr>
        <w:t xml:space="preserve"> </w:t>
      </w:r>
      <w:r w:rsidRPr="003558CE">
        <w:rPr>
          <w:rFonts w:eastAsia="Arial" w:cs="Arial"/>
          <w:color w:val="595959" w:themeColor="text1" w:themeTint="A6"/>
          <w:sz w:val="20"/>
        </w:rPr>
        <w:t>e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>r</w:t>
      </w:r>
      <w:r w:rsidRPr="003558CE">
        <w:rPr>
          <w:rFonts w:eastAsia="Arial" w:cs="Arial"/>
          <w:color w:val="595959" w:themeColor="text1" w:themeTint="A6"/>
          <w:sz w:val="20"/>
        </w:rPr>
        <w:t>h</w:t>
      </w:r>
      <w:r w:rsidRPr="003558CE">
        <w:rPr>
          <w:rFonts w:eastAsia="Arial" w:cs="Arial"/>
          <w:color w:val="595959" w:themeColor="text1" w:themeTint="A6"/>
          <w:spacing w:val="2"/>
          <w:sz w:val="20"/>
        </w:rPr>
        <w:t>o</w:t>
      </w:r>
      <w:r w:rsidRPr="003558CE">
        <w:rPr>
          <w:rFonts w:eastAsia="Arial" w:cs="Arial"/>
          <w:color w:val="595959" w:themeColor="text1" w:themeTint="A6"/>
          <w:sz w:val="20"/>
        </w:rPr>
        <w:t>be</w:t>
      </w:r>
      <w:r w:rsidRPr="003558CE">
        <w:rPr>
          <w:rFonts w:eastAsia="Arial" w:cs="Arial"/>
          <w:color w:val="595959" w:themeColor="text1" w:themeTint="A6"/>
          <w:spacing w:val="2"/>
          <w:sz w:val="20"/>
        </w:rPr>
        <w:t>n</w:t>
      </w:r>
      <w:r w:rsidRPr="003558CE">
        <w:rPr>
          <w:rFonts w:eastAsia="Arial" w:cs="Arial"/>
          <w:color w:val="595959" w:themeColor="text1" w:themeTint="A6"/>
          <w:sz w:val="20"/>
        </w:rPr>
        <w:t>en</w:t>
      </w:r>
      <w:r w:rsidRPr="003558CE">
        <w:rPr>
          <w:rFonts w:eastAsia="Arial" w:cs="Arial"/>
          <w:color w:val="595959" w:themeColor="text1" w:themeTint="A6"/>
          <w:spacing w:val="-8"/>
          <w:sz w:val="20"/>
        </w:rPr>
        <w:t xml:space="preserve"> projektbezogenen </w:t>
      </w:r>
      <w:r w:rsidRPr="003558CE">
        <w:rPr>
          <w:rFonts w:eastAsia="Arial" w:cs="Arial"/>
          <w:color w:val="595959" w:themeColor="text1" w:themeTint="A6"/>
          <w:sz w:val="20"/>
        </w:rPr>
        <w:t>Dat</w:t>
      </w:r>
      <w:r w:rsidRPr="003558CE">
        <w:rPr>
          <w:rFonts w:eastAsia="Arial" w:cs="Arial"/>
          <w:color w:val="595959" w:themeColor="text1" w:themeTint="A6"/>
          <w:spacing w:val="2"/>
          <w:sz w:val="20"/>
        </w:rPr>
        <w:t>e</w:t>
      </w:r>
      <w:r w:rsidRPr="003558CE">
        <w:rPr>
          <w:rFonts w:eastAsia="Arial" w:cs="Arial"/>
          <w:color w:val="595959" w:themeColor="text1" w:themeTint="A6"/>
          <w:sz w:val="20"/>
        </w:rPr>
        <w:t>n</w:t>
      </w:r>
      <w:r w:rsidRPr="003558CE">
        <w:rPr>
          <w:rFonts w:eastAsia="Arial" w:cs="Arial"/>
          <w:color w:val="595959" w:themeColor="text1" w:themeTint="A6"/>
          <w:spacing w:val="-6"/>
          <w:sz w:val="20"/>
        </w:rPr>
        <w:t xml:space="preserve"> 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>s</w:t>
      </w:r>
      <w:r w:rsidRPr="003558CE">
        <w:rPr>
          <w:rFonts w:eastAsia="Arial" w:cs="Arial"/>
          <w:color w:val="595959" w:themeColor="text1" w:themeTint="A6"/>
          <w:sz w:val="20"/>
        </w:rPr>
        <w:t>pe</w:t>
      </w:r>
      <w:r w:rsidRPr="003558CE">
        <w:rPr>
          <w:rFonts w:eastAsia="Arial" w:cs="Arial"/>
          <w:color w:val="595959" w:themeColor="text1" w:themeTint="A6"/>
          <w:spacing w:val="-1"/>
          <w:sz w:val="20"/>
        </w:rPr>
        <w:t>i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>c</w:t>
      </w:r>
      <w:r w:rsidRPr="003558CE">
        <w:rPr>
          <w:rFonts w:eastAsia="Arial" w:cs="Arial"/>
          <w:color w:val="595959" w:themeColor="text1" w:themeTint="A6"/>
          <w:spacing w:val="2"/>
          <w:sz w:val="20"/>
        </w:rPr>
        <w:t>h</w:t>
      </w:r>
      <w:r w:rsidRPr="003558CE">
        <w:rPr>
          <w:rFonts w:eastAsia="Arial" w:cs="Arial"/>
          <w:color w:val="595959" w:themeColor="text1" w:themeTint="A6"/>
          <w:sz w:val="20"/>
        </w:rPr>
        <w:t>e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>r</w:t>
      </w:r>
      <w:r w:rsidRPr="003558CE">
        <w:rPr>
          <w:rFonts w:eastAsia="Arial" w:cs="Arial"/>
          <w:color w:val="595959" w:themeColor="text1" w:themeTint="A6"/>
          <w:sz w:val="20"/>
        </w:rPr>
        <w:t>n</w:t>
      </w:r>
      <w:r w:rsidRPr="003558CE">
        <w:rPr>
          <w:rFonts w:eastAsia="Arial" w:cs="Arial"/>
          <w:color w:val="595959" w:themeColor="text1" w:themeTint="A6"/>
          <w:spacing w:val="-10"/>
          <w:sz w:val="20"/>
        </w:rPr>
        <w:t xml:space="preserve"> </w:t>
      </w:r>
      <w:r w:rsidRPr="003558CE">
        <w:rPr>
          <w:rFonts w:eastAsia="Arial" w:cs="Arial"/>
          <w:color w:val="595959" w:themeColor="text1" w:themeTint="A6"/>
          <w:spacing w:val="2"/>
          <w:sz w:val="20"/>
        </w:rPr>
        <w:t>u</w:t>
      </w:r>
      <w:r w:rsidRPr="003558CE">
        <w:rPr>
          <w:rFonts w:eastAsia="Arial" w:cs="Arial"/>
          <w:color w:val="595959" w:themeColor="text1" w:themeTint="A6"/>
          <w:sz w:val="20"/>
        </w:rPr>
        <w:t>nd</w:t>
      </w:r>
      <w:r w:rsidRPr="003558CE">
        <w:rPr>
          <w:rFonts w:eastAsia="Arial" w:cs="Arial"/>
          <w:color w:val="595959" w:themeColor="text1" w:themeTint="A6"/>
          <w:spacing w:val="-1"/>
          <w:sz w:val="20"/>
        </w:rPr>
        <w:t xml:space="preserve"> </w:t>
      </w:r>
      <w:r w:rsidRPr="003558CE">
        <w:rPr>
          <w:rFonts w:eastAsia="Arial" w:cs="Arial"/>
          <w:color w:val="595959" w:themeColor="text1" w:themeTint="A6"/>
          <w:sz w:val="20"/>
        </w:rPr>
        <w:t>mit den am Förderverfahren beteiligten Stellen im notwendigen Umfang austauschen.</w:t>
      </w:r>
      <w:r w:rsidRPr="003558CE">
        <w:rPr>
          <w:rFonts w:eastAsia="Arial" w:cs="Arial"/>
          <w:color w:val="595959" w:themeColor="text1" w:themeTint="A6"/>
          <w:spacing w:val="-5"/>
          <w:sz w:val="20"/>
        </w:rPr>
        <w:t xml:space="preserve"> Informationen über die Rechte nach der Datenschutzgrundverordnung finden Sie unter </w:t>
      </w:r>
      <w:hyperlink r:id="rId8" w:history="1">
        <w:r w:rsidR="00320137" w:rsidRPr="00ED5F06">
          <w:rPr>
            <w:rStyle w:val="Hyperlink"/>
            <w:rFonts w:eastAsia="Arial" w:cs="Arial"/>
            <w:spacing w:val="-5"/>
            <w:sz w:val="20"/>
          </w:rPr>
          <w:t>www.kulturstaatsministerin.de/DE/service/datenschutz/datenschutz_node.html</w:t>
        </w:r>
      </w:hyperlink>
      <w:r w:rsidR="00320137">
        <w:rPr>
          <w:rFonts w:eastAsia="Arial" w:cs="Arial"/>
          <w:color w:val="595959" w:themeColor="text1" w:themeTint="A6"/>
          <w:spacing w:val="-5"/>
          <w:sz w:val="20"/>
        </w:rPr>
        <w:t xml:space="preserve"> </w:t>
      </w:r>
    </w:p>
    <w:p w:rsidR="0086783E" w:rsidRPr="003558CE" w:rsidRDefault="0086783E" w:rsidP="00120251">
      <w:pPr>
        <w:numPr>
          <w:ilvl w:val="0"/>
          <w:numId w:val="24"/>
        </w:numPr>
        <w:spacing w:before="20" w:after="20"/>
        <w:ind w:right="-142"/>
        <w:jc w:val="both"/>
        <w:rPr>
          <w:rFonts w:eastAsia="Arial" w:cs="Arial"/>
          <w:color w:val="595959" w:themeColor="text1" w:themeTint="A6"/>
          <w:sz w:val="20"/>
        </w:rPr>
      </w:pPr>
      <w:r w:rsidRPr="003558CE">
        <w:rPr>
          <w:rFonts w:eastAsia="Arial" w:cs="Arial"/>
          <w:color w:val="595959" w:themeColor="text1" w:themeTint="A6"/>
          <w:spacing w:val="-5"/>
          <w:sz w:val="20"/>
        </w:rPr>
        <w:t xml:space="preserve">Bei positiver Förderentscheidung wird BKM </w:t>
      </w:r>
      <w:r w:rsidRPr="003558CE">
        <w:rPr>
          <w:rFonts w:eastAsia="Arial" w:cs="Arial"/>
          <w:color w:val="595959" w:themeColor="text1" w:themeTint="A6"/>
          <w:sz w:val="20"/>
        </w:rPr>
        <w:t>den</w:t>
      </w:r>
      <w:r w:rsidRPr="003558CE">
        <w:rPr>
          <w:rFonts w:eastAsia="Arial" w:cs="Arial"/>
          <w:color w:val="595959" w:themeColor="text1" w:themeTint="A6"/>
          <w:spacing w:val="-3"/>
          <w:sz w:val="20"/>
        </w:rPr>
        <w:t xml:space="preserve"> </w:t>
      </w:r>
      <w:r w:rsidRPr="003558CE">
        <w:rPr>
          <w:rFonts w:eastAsia="Arial" w:cs="Arial"/>
          <w:color w:val="595959" w:themeColor="text1" w:themeTint="A6"/>
          <w:sz w:val="20"/>
        </w:rPr>
        <w:t>Na</w:t>
      </w:r>
      <w:r w:rsidRPr="003558CE">
        <w:rPr>
          <w:rFonts w:eastAsia="Arial" w:cs="Arial"/>
          <w:color w:val="595959" w:themeColor="text1" w:themeTint="A6"/>
          <w:spacing w:val="4"/>
          <w:sz w:val="20"/>
        </w:rPr>
        <w:t>m</w:t>
      </w:r>
      <w:r w:rsidRPr="003558CE">
        <w:rPr>
          <w:rFonts w:eastAsia="Arial" w:cs="Arial"/>
          <w:color w:val="595959" w:themeColor="text1" w:themeTint="A6"/>
          <w:sz w:val="20"/>
        </w:rPr>
        <w:t xml:space="preserve">en 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 xml:space="preserve">des </w:t>
      </w:r>
      <w:r w:rsidRPr="003558CE">
        <w:rPr>
          <w:rFonts w:eastAsia="Arial" w:cs="Arial"/>
          <w:color w:val="595959" w:themeColor="text1" w:themeTint="A6"/>
          <w:spacing w:val="-1"/>
          <w:sz w:val="20"/>
        </w:rPr>
        <w:t>P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>r</w:t>
      </w:r>
      <w:r w:rsidRPr="003558CE">
        <w:rPr>
          <w:rFonts w:eastAsia="Arial" w:cs="Arial"/>
          <w:color w:val="595959" w:themeColor="text1" w:themeTint="A6"/>
          <w:sz w:val="20"/>
        </w:rPr>
        <w:t>o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>j</w:t>
      </w:r>
      <w:r w:rsidRPr="003558CE">
        <w:rPr>
          <w:rFonts w:eastAsia="Arial" w:cs="Arial"/>
          <w:color w:val="595959" w:themeColor="text1" w:themeTint="A6"/>
          <w:sz w:val="20"/>
        </w:rPr>
        <w:t>e</w:t>
      </w:r>
      <w:r w:rsidRPr="003558CE">
        <w:rPr>
          <w:rFonts w:eastAsia="Arial" w:cs="Arial"/>
          <w:color w:val="595959" w:themeColor="text1" w:themeTint="A6"/>
          <w:spacing w:val="4"/>
          <w:sz w:val="20"/>
        </w:rPr>
        <w:t>k</w:t>
      </w:r>
      <w:r w:rsidRPr="003558CE">
        <w:rPr>
          <w:rFonts w:eastAsia="Arial" w:cs="Arial"/>
          <w:color w:val="595959" w:themeColor="text1" w:themeTint="A6"/>
          <w:sz w:val="20"/>
        </w:rPr>
        <w:t>tt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>r</w:t>
      </w:r>
      <w:r w:rsidRPr="003558CE">
        <w:rPr>
          <w:rFonts w:eastAsia="Arial" w:cs="Arial"/>
          <w:color w:val="595959" w:themeColor="text1" w:themeTint="A6"/>
          <w:sz w:val="20"/>
        </w:rPr>
        <w:t>äge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>rs, die Projektbezeichnung und den voraussichtlichen BKM-</w:t>
      </w:r>
      <w:r w:rsidR="00320137">
        <w:rPr>
          <w:rFonts w:eastAsia="Arial" w:cs="Arial"/>
          <w:color w:val="595959" w:themeColor="text1" w:themeTint="A6"/>
          <w:spacing w:val="1"/>
          <w:sz w:val="20"/>
        </w:rPr>
        <w:t>Fördera</w:t>
      </w:r>
      <w:r w:rsidRPr="003558CE">
        <w:rPr>
          <w:rFonts w:eastAsia="Arial" w:cs="Arial"/>
          <w:color w:val="595959" w:themeColor="text1" w:themeTint="A6"/>
          <w:spacing w:val="1"/>
          <w:sz w:val="20"/>
        </w:rPr>
        <w:t>nteil</w:t>
      </w:r>
      <w:r w:rsidRPr="003558CE">
        <w:rPr>
          <w:rFonts w:eastAsia="Arial" w:cs="Arial"/>
          <w:color w:val="595959" w:themeColor="text1" w:themeTint="A6"/>
          <w:spacing w:val="-13"/>
          <w:sz w:val="20"/>
        </w:rPr>
        <w:t xml:space="preserve"> </w:t>
      </w:r>
      <w:r w:rsidRPr="003558CE">
        <w:rPr>
          <w:rFonts w:eastAsia="Arial" w:cs="Arial"/>
          <w:color w:val="595959" w:themeColor="text1" w:themeTint="A6"/>
          <w:sz w:val="20"/>
        </w:rPr>
        <w:t xml:space="preserve">im Rahmen der Öffentlichkeitsarbeit kommunizieren. </w:t>
      </w:r>
    </w:p>
    <w:p w:rsidR="00B52E00" w:rsidRPr="003558CE" w:rsidRDefault="0086783E" w:rsidP="00120251">
      <w:pPr>
        <w:numPr>
          <w:ilvl w:val="0"/>
          <w:numId w:val="24"/>
        </w:numPr>
        <w:spacing w:before="20" w:after="20"/>
        <w:ind w:right="-142"/>
        <w:jc w:val="both"/>
        <w:rPr>
          <w:rFonts w:eastAsia="Arial" w:cs="Arial"/>
          <w:color w:val="595959" w:themeColor="text1" w:themeTint="A6"/>
          <w:spacing w:val="-5"/>
          <w:sz w:val="20"/>
        </w:rPr>
      </w:pPr>
      <w:r w:rsidRPr="003558CE">
        <w:rPr>
          <w:rFonts w:eastAsia="Arial" w:cs="Arial"/>
          <w:color w:val="595959" w:themeColor="text1" w:themeTint="A6"/>
          <w:spacing w:val="-5"/>
          <w:sz w:val="20"/>
        </w:rPr>
        <w:t>Staatliche Beihilfen ab 500.000 € sind gem</w:t>
      </w:r>
      <w:r w:rsidR="00B97E26" w:rsidRPr="003558CE">
        <w:rPr>
          <w:rFonts w:eastAsia="Arial" w:cs="Arial"/>
          <w:color w:val="595959" w:themeColor="text1" w:themeTint="A6"/>
          <w:spacing w:val="-5"/>
          <w:sz w:val="20"/>
        </w:rPr>
        <w:t>.</w:t>
      </w:r>
      <w:r w:rsidRPr="003558CE">
        <w:rPr>
          <w:rFonts w:eastAsia="Arial" w:cs="Arial"/>
          <w:color w:val="595959" w:themeColor="text1" w:themeTint="A6"/>
          <w:spacing w:val="-5"/>
          <w:sz w:val="20"/>
        </w:rPr>
        <w:t xml:space="preserve"> Art. 9 AGVO durch die Bewilligungsbehörde zu veröffentlichen.</w:t>
      </w:r>
    </w:p>
    <w:p w:rsidR="00EF13D4" w:rsidRDefault="00EF13D4" w:rsidP="00B52E00">
      <w:pPr>
        <w:spacing w:before="20" w:after="20"/>
        <w:ind w:right="-142"/>
        <w:jc w:val="both"/>
        <w:rPr>
          <w:b/>
          <w:u w:val="single"/>
        </w:rPr>
      </w:pPr>
    </w:p>
    <w:p w:rsidR="00360CB4" w:rsidRPr="003558CE" w:rsidRDefault="0086783E" w:rsidP="00B52E00">
      <w:pPr>
        <w:spacing w:before="20" w:after="20"/>
        <w:ind w:right="-142"/>
        <w:jc w:val="both"/>
        <w:rPr>
          <w:rFonts w:eastAsia="Arial" w:cs="Arial"/>
          <w:color w:val="595959" w:themeColor="text1" w:themeTint="A6"/>
          <w:spacing w:val="-5"/>
          <w:sz w:val="20"/>
        </w:rPr>
      </w:pPr>
      <w:r w:rsidRPr="003558CE">
        <w:rPr>
          <w:b/>
          <w:u w:val="single"/>
        </w:rPr>
        <w:lastRenderedPageBreak/>
        <w:t>D</w:t>
      </w:r>
      <w:r w:rsidR="00360CB4" w:rsidRPr="003558CE">
        <w:rPr>
          <w:b/>
          <w:u w:val="single"/>
        </w:rPr>
        <w:t xml:space="preserve">. </w:t>
      </w:r>
      <w:r w:rsidR="0038408A" w:rsidRPr="003558CE">
        <w:rPr>
          <w:b/>
          <w:u w:val="single"/>
        </w:rPr>
        <w:t xml:space="preserve">Stellungnahme des </w:t>
      </w:r>
      <w:r w:rsidR="006F6495" w:rsidRPr="003558CE">
        <w:rPr>
          <w:b/>
          <w:u w:val="single"/>
        </w:rPr>
        <w:t>L</w:t>
      </w:r>
      <w:r w:rsidR="00D91EBA" w:rsidRPr="003558CE">
        <w:rPr>
          <w:b/>
          <w:u w:val="single"/>
        </w:rPr>
        <w:t>andes</w:t>
      </w:r>
    </w:p>
    <w:p w:rsidR="006F6495" w:rsidRPr="003558CE" w:rsidRDefault="006F6495" w:rsidP="00120251">
      <w:pPr>
        <w:pStyle w:val="Listenabsatz"/>
        <w:numPr>
          <w:ilvl w:val="0"/>
          <w:numId w:val="28"/>
        </w:numPr>
        <w:spacing w:before="20" w:after="20"/>
        <w:ind w:left="426"/>
        <w:jc w:val="both"/>
        <w:rPr>
          <w:sz w:val="20"/>
          <w:highlight w:val="lightGray"/>
        </w:rPr>
      </w:pPr>
      <w:r w:rsidRPr="003558CE">
        <w:rPr>
          <w:b/>
          <w:sz w:val="20"/>
          <w:highlight w:val="lightGray"/>
        </w:rPr>
        <w:t>Zuständigkeit für etwaiges Förderverfahren:</w:t>
      </w:r>
    </w:p>
    <w:p w:rsidR="006F6495" w:rsidRPr="003558CE" w:rsidRDefault="006F6495" w:rsidP="00120251">
      <w:pPr>
        <w:pStyle w:val="Listenabsatz"/>
        <w:numPr>
          <w:ilvl w:val="1"/>
          <w:numId w:val="11"/>
        </w:numPr>
        <w:spacing w:before="20" w:after="20"/>
        <w:ind w:left="709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 xml:space="preserve">Name </w:t>
      </w:r>
      <w:r w:rsidR="00B97E26" w:rsidRPr="003558CE">
        <w:rPr>
          <w:sz w:val="20"/>
          <w:highlight w:val="lightGray"/>
        </w:rPr>
        <w:t xml:space="preserve">der </w:t>
      </w:r>
      <w:r w:rsidRPr="003558CE">
        <w:rPr>
          <w:sz w:val="20"/>
          <w:highlight w:val="lightGray"/>
        </w:rPr>
        <w:t>Bewilligungsbehörde:</w:t>
      </w:r>
      <w:r w:rsidR="00B97E26" w:rsidRPr="003558CE">
        <w:rPr>
          <w:sz w:val="20"/>
        </w:rPr>
        <w:t xml:space="preserve"> </w:t>
      </w:r>
    </w:p>
    <w:p w:rsidR="006F6495" w:rsidRPr="003558CE" w:rsidRDefault="006F6495" w:rsidP="00120251">
      <w:pPr>
        <w:pStyle w:val="Listenabsatz"/>
        <w:numPr>
          <w:ilvl w:val="1"/>
          <w:numId w:val="11"/>
        </w:numPr>
        <w:spacing w:before="20" w:after="20"/>
        <w:ind w:left="709"/>
        <w:jc w:val="both"/>
        <w:rPr>
          <w:sz w:val="20"/>
          <w:highlight w:val="lightGray"/>
        </w:rPr>
      </w:pPr>
      <w:r w:rsidRPr="003558CE">
        <w:rPr>
          <w:sz w:val="20"/>
          <w:highlight w:val="lightGray"/>
        </w:rPr>
        <w:t>E-Mail + Tel</w:t>
      </w:r>
      <w:r w:rsidR="006227A1" w:rsidRPr="003558CE">
        <w:rPr>
          <w:sz w:val="20"/>
          <w:highlight w:val="lightGray"/>
        </w:rPr>
        <w:t>efon</w:t>
      </w:r>
      <w:r w:rsidR="00B97E26" w:rsidRPr="003558CE">
        <w:rPr>
          <w:sz w:val="20"/>
          <w:highlight w:val="lightGray"/>
        </w:rPr>
        <w:t>-N</w:t>
      </w:r>
      <w:r w:rsidRPr="003558CE">
        <w:rPr>
          <w:sz w:val="20"/>
          <w:highlight w:val="lightGray"/>
        </w:rPr>
        <w:t>r. der voraussichtlich zuständigen Person</w:t>
      </w:r>
      <w:r w:rsidRPr="00291177">
        <w:rPr>
          <w:sz w:val="20"/>
        </w:rPr>
        <w:t>:</w:t>
      </w:r>
      <w:r w:rsidR="00291177" w:rsidRPr="00291177">
        <w:rPr>
          <w:sz w:val="20"/>
        </w:rPr>
        <w:t xml:space="preserve"> </w:t>
      </w:r>
      <w:r w:rsidR="00291177">
        <w:rPr>
          <w:sz w:val="20"/>
        </w:rPr>
        <w:t xml:space="preserve"> </w:t>
      </w:r>
    </w:p>
    <w:p w:rsidR="00C94A25" w:rsidRPr="003558CE" w:rsidRDefault="00C94A25" w:rsidP="00120251">
      <w:pPr>
        <w:pStyle w:val="Listenabsatz"/>
        <w:spacing w:before="20" w:after="20"/>
        <w:ind w:left="1080"/>
        <w:jc w:val="both"/>
        <w:rPr>
          <w:sz w:val="20"/>
          <w:highlight w:val="lightGray"/>
        </w:rPr>
      </w:pPr>
    </w:p>
    <w:p w:rsidR="00C94A25" w:rsidRPr="003558CE" w:rsidRDefault="00C94A25" w:rsidP="00120251">
      <w:pPr>
        <w:pStyle w:val="Listenabsatz"/>
        <w:numPr>
          <w:ilvl w:val="0"/>
          <w:numId w:val="28"/>
        </w:numPr>
        <w:spacing w:before="20" w:after="20"/>
        <w:ind w:left="425" w:hanging="357"/>
        <w:jc w:val="both"/>
        <w:rPr>
          <w:b/>
          <w:sz w:val="20"/>
          <w:highlight w:val="lightGray"/>
        </w:rPr>
      </w:pPr>
      <w:r w:rsidRPr="003558CE">
        <w:rPr>
          <w:b/>
          <w:sz w:val="20"/>
          <w:highlight w:val="lightGray"/>
        </w:rPr>
        <w:t xml:space="preserve">Ggf. nötige Prüfung durch </w:t>
      </w:r>
      <w:r w:rsidR="00A534E6" w:rsidRPr="003558CE">
        <w:rPr>
          <w:b/>
          <w:sz w:val="20"/>
          <w:highlight w:val="lightGray"/>
        </w:rPr>
        <w:t xml:space="preserve">eine </w:t>
      </w:r>
      <w:r w:rsidRPr="003558CE">
        <w:rPr>
          <w:b/>
          <w:sz w:val="20"/>
          <w:highlight w:val="lightGray"/>
        </w:rPr>
        <w:t xml:space="preserve">Landesbauverwaltung (gemäß Nr. 6 der VV zu § 44 LHO o. </w:t>
      </w:r>
      <w:proofErr w:type="spellStart"/>
      <w:r w:rsidRPr="003558CE">
        <w:rPr>
          <w:b/>
          <w:sz w:val="20"/>
          <w:highlight w:val="lightGray"/>
        </w:rPr>
        <w:t>vglb</w:t>
      </w:r>
      <w:proofErr w:type="spellEnd"/>
      <w:r w:rsidRPr="003558CE">
        <w:rPr>
          <w:b/>
          <w:sz w:val="20"/>
          <w:highlight w:val="lightGray"/>
        </w:rPr>
        <w:t>.)</w:t>
      </w:r>
    </w:p>
    <w:p w:rsidR="00C94A25" w:rsidRPr="003558CE" w:rsidRDefault="00C94A25" w:rsidP="00120251">
      <w:pPr>
        <w:pStyle w:val="Listenabsatz"/>
        <w:spacing w:before="20" w:after="20"/>
        <w:ind w:left="357"/>
        <w:jc w:val="both"/>
        <w:rPr>
          <w:sz w:val="20"/>
        </w:rPr>
      </w:pPr>
      <w:r w:rsidRPr="003558CE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3558CE">
        <w:rPr>
          <w:sz w:val="20"/>
        </w:rPr>
        <w:instrText xml:space="preserve"> FORMCHECKBOX </w:instrText>
      </w:r>
      <w:r w:rsidR="00883358">
        <w:rPr>
          <w:sz w:val="20"/>
        </w:rPr>
      </w:r>
      <w:r w:rsidR="00883358">
        <w:rPr>
          <w:sz w:val="20"/>
        </w:rPr>
        <w:fldChar w:fldCharType="separate"/>
      </w:r>
      <w:r w:rsidRPr="003558CE">
        <w:rPr>
          <w:sz w:val="20"/>
        </w:rPr>
        <w:fldChar w:fldCharType="end"/>
      </w:r>
      <w:bookmarkEnd w:id="1"/>
      <w:r w:rsidRPr="003558CE">
        <w:rPr>
          <w:sz w:val="20"/>
        </w:rPr>
        <w:t xml:space="preserve"> entfällt, da ….</w:t>
      </w:r>
      <w:r w:rsidRPr="003558CE">
        <w:rPr>
          <w:sz w:val="20"/>
        </w:rPr>
        <w:tab/>
        <w:t xml:space="preserve">      </w:t>
      </w:r>
      <w:r w:rsidR="00BF6D51">
        <w:rPr>
          <w:sz w:val="20"/>
        </w:rPr>
        <w:t xml:space="preserve">          (bei Prüfung durch Kommune bitte Vorlage des dortigen Prüfergebnisses)</w:t>
      </w:r>
    </w:p>
    <w:p w:rsidR="00B97E26" w:rsidRPr="003558CE" w:rsidRDefault="00C94A25" w:rsidP="00120251">
      <w:pPr>
        <w:pStyle w:val="Listenabsatz"/>
        <w:spacing w:before="20" w:after="20"/>
        <w:ind w:left="360"/>
        <w:jc w:val="both"/>
        <w:rPr>
          <w:sz w:val="20"/>
        </w:rPr>
      </w:pPr>
      <w:r w:rsidRPr="003558C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3558CE">
        <w:rPr>
          <w:sz w:val="20"/>
        </w:rPr>
        <w:instrText xml:space="preserve"> FORMCHECKBOX </w:instrText>
      </w:r>
      <w:r w:rsidR="00883358">
        <w:rPr>
          <w:sz w:val="20"/>
        </w:rPr>
      </w:r>
      <w:r w:rsidR="00883358">
        <w:rPr>
          <w:sz w:val="20"/>
        </w:rPr>
        <w:fldChar w:fldCharType="separate"/>
      </w:r>
      <w:r w:rsidRPr="003558CE">
        <w:rPr>
          <w:sz w:val="20"/>
        </w:rPr>
        <w:fldChar w:fldCharType="end"/>
      </w:r>
      <w:bookmarkEnd w:id="2"/>
      <w:r w:rsidRPr="003558CE">
        <w:rPr>
          <w:sz w:val="20"/>
        </w:rPr>
        <w:t xml:space="preserve"> ist beigefügt</w:t>
      </w:r>
      <w:r w:rsidRPr="003558CE">
        <w:rPr>
          <w:sz w:val="20"/>
        </w:rPr>
        <w:tab/>
      </w:r>
      <w:r w:rsidRPr="003558CE">
        <w:rPr>
          <w:sz w:val="20"/>
        </w:rPr>
        <w:tab/>
        <w:t xml:space="preserve"> </w:t>
      </w:r>
    </w:p>
    <w:p w:rsidR="00C94A25" w:rsidRPr="003558CE" w:rsidRDefault="00C94A25" w:rsidP="00120251">
      <w:pPr>
        <w:pStyle w:val="Listenabsatz"/>
        <w:spacing w:before="20" w:after="20"/>
        <w:ind w:left="360"/>
        <w:jc w:val="both"/>
        <w:rPr>
          <w:sz w:val="20"/>
        </w:rPr>
      </w:pPr>
      <w:r w:rsidRPr="003558CE"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3558CE">
        <w:rPr>
          <w:sz w:val="20"/>
        </w:rPr>
        <w:instrText xml:space="preserve"> FORMCHECKBOX </w:instrText>
      </w:r>
      <w:r w:rsidR="00883358">
        <w:rPr>
          <w:sz w:val="20"/>
        </w:rPr>
      </w:r>
      <w:r w:rsidR="00883358">
        <w:rPr>
          <w:sz w:val="20"/>
        </w:rPr>
        <w:fldChar w:fldCharType="separate"/>
      </w:r>
      <w:r w:rsidRPr="003558CE">
        <w:rPr>
          <w:sz w:val="20"/>
        </w:rPr>
        <w:fldChar w:fldCharType="end"/>
      </w:r>
      <w:bookmarkEnd w:id="3"/>
      <w:r w:rsidRPr="003558CE">
        <w:rPr>
          <w:sz w:val="20"/>
        </w:rPr>
        <w:t xml:space="preserve"> </w:t>
      </w:r>
      <w:r w:rsidR="00C243DE">
        <w:rPr>
          <w:sz w:val="20"/>
        </w:rPr>
        <w:t xml:space="preserve">ist beauftragt und </w:t>
      </w:r>
      <w:r w:rsidRPr="003558CE">
        <w:rPr>
          <w:sz w:val="20"/>
        </w:rPr>
        <w:t>wird nachgereicht bis zum…</w:t>
      </w:r>
    </w:p>
    <w:p w:rsidR="00C94A25" w:rsidRPr="003558CE" w:rsidRDefault="00C94A25" w:rsidP="00BF6D51">
      <w:pPr>
        <w:pStyle w:val="Listenabsatz"/>
        <w:spacing w:before="20" w:after="20"/>
        <w:ind w:left="709"/>
        <w:jc w:val="both"/>
        <w:rPr>
          <w:sz w:val="14"/>
          <w:highlight w:val="lightGray"/>
        </w:rPr>
      </w:pPr>
      <w:r w:rsidRPr="003558CE">
        <w:rPr>
          <w:sz w:val="20"/>
        </w:rPr>
        <w:t xml:space="preserve">(Hinweis: Solange der ggf. nötige baufachliche Prüfvermerk nicht vorliegt, </w:t>
      </w:r>
      <w:r w:rsidR="00BF6D51">
        <w:rPr>
          <w:sz w:val="20"/>
        </w:rPr>
        <w:t>wird der Bundesanteil</w:t>
      </w:r>
      <w:r w:rsidRPr="003558CE">
        <w:rPr>
          <w:sz w:val="20"/>
        </w:rPr>
        <w:t xml:space="preserve"> </w:t>
      </w:r>
      <w:r w:rsidR="00BF6D51">
        <w:rPr>
          <w:sz w:val="20"/>
        </w:rPr>
        <w:t xml:space="preserve">an den </w:t>
      </w:r>
      <w:r w:rsidR="00B532B6" w:rsidRPr="003558CE">
        <w:rPr>
          <w:sz w:val="20"/>
        </w:rPr>
        <w:t xml:space="preserve">Planungs- und </w:t>
      </w:r>
      <w:r w:rsidRPr="003558CE">
        <w:rPr>
          <w:sz w:val="20"/>
        </w:rPr>
        <w:t>Bauausführungskosten (ab LP</w:t>
      </w:r>
      <w:r w:rsidR="00BF6D51">
        <w:rPr>
          <w:sz w:val="20"/>
        </w:rPr>
        <w:t>H</w:t>
      </w:r>
      <w:r w:rsidRPr="003558CE">
        <w:rPr>
          <w:sz w:val="20"/>
        </w:rPr>
        <w:t xml:space="preserve"> 5 HOAI) bei Bewilligung zunächst gesperrt.)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662"/>
      </w:tblGrid>
      <w:tr w:rsidR="00C94A25" w:rsidRPr="003558CE" w:rsidTr="007C6B2E">
        <w:trPr>
          <w:trHeight w:val="36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3558CE" w:rsidRDefault="00C94A25" w:rsidP="00120251">
            <w:pPr>
              <w:spacing w:before="20" w:after="20"/>
              <w:rPr>
                <w:b/>
                <w:sz w:val="20"/>
                <w:szCs w:val="22"/>
              </w:rPr>
            </w:pPr>
            <w:r w:rsidRPr="003558CE">
              <w:rPr>
                <w:b/>
                <w:sz w:val="20"/>
                <w:szCs w:val="22"/>
              </w:rPr>
              <w:t xml:space="preserve">Baufachliche Prüfbehörde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3558CE" w:rsidRDefault="00C94A25" w:rsidP="00120251">
            <w:pPr>
              <w:spacing w:before="20" w:after="20"/>
              <w:jc w:val="both"/>
              <w:rPr>
                <w:sz w:val="20"/>
                <w:szCs w:val="22"/>
              </w:rPr>
            </w:pPr>
          </w:p>
        </w:tc>
      </w:tr>
      <w:tr w:rsidR="00C94A25" w:rsidRPr="003558CE" w:rsidTr="007C6B2E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3558CE" w:rsidRDefault="00C94A25" w:rsidP="00120251">
            <w:pPr>
              <w:spacing w:before="20" w:after="20"/>
              <w:rPr>
                <w:b/>
                <w:sz w:val="20"/>
                <w:szCs w:val="22"/>
              </w:rPr>
            </w:pPr>
            <w:r w:rsidRPr="003558CE">
              <w:rPr>
                <w:b/>
                <w:sz w:val="20"/>
                <w:szCs w:val="22"/>
              </w:rPr>
              <w:t xml:space="preserve">Bearbeiter/in + </w:t>
            </w:r>
            <w:proofErr w:type="spellStart"/>
            <w:r w:rsidRPr="003558CE">
              <w:rPr>
                <w:b/>
                <w:sz w:val="20"/>
                <w:szCs w:val="22"/>
              </w:rPr>
              <w:t>Tel.Nr</w:t>
            </w:r>
            <w:proofErr w:type="spellEnd"/>
            <w:r w:rsidRPr="003558CE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3558CE" w:rsidRDefault="00C94A25" w:rsidP="00120251">
            <w:pPr>
              <w:spacing w:before="20" w:after="20"/>
              <w:jc w:val="both"/>
              <w:rPr>
                <w:sz w:val="20"/>
                <w:szCs w:val="22"/>
              </w:rPr>
            </w:pPr>
          </w:p>
        </w:tc>
      </w:tr>
      <w:tr w:rsidR="00C94A25" w:rsidRPr="003558CE" w:rsidTr="007C6B2E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25" w:rsidRPr="003558CE" w:rsidRDefault="00C94A25" w:rsidP="00120251">
            <w:pPr>
              <w:spacing w:before="20" w:after="20"/>
              <w:ind w:right="-212"/>
              <w:rPr>
                <w:b/>
                <w:sz w:val="20"/>
                <w:szCs w:val="22"/>
              </w:rPr>
            </w:pPr>
            <w:r w:rsidRPr="003558CE">
              <w:rPr>
                <w:b/>
                <w:sz w:val="20"/>
                <w:szCs w:val="22"/>
              </w:rPr>
              <w:t>Prüfvermerk vom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A25" w:rsidRPr="003558CE" w:rsidRDefault="00C94A25" w:rsidP="00120251">
            <w:pPr>
              <w:spacing w:before="20" w:after="20"/>
              <w:jc w:val="both"/>
              <w:rPr>
                <w:sz w:val="20"/>
                <w:szCs w:val="22"/>
              </w:rPr>
            </w:pPr>
          </w:p>
        </w:tc>
      </w:tr>
      <w:tr w:rsidR="00C94A25" w:rsidRPr="003558CE" w:rsidTr="007C6B2E">
        <w:trPr>
          <w:trHeight w:val="405"/>
        </w:trPr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3558CE" w:rsidRDefault="00C94A25" w:rsidP="00120251">
            <w:pPr>
              <w:spacing w:before="20" w:after="20"/>
              <w:ind w:right="-212"/>
              <w:rPr>
                <w:b/>
                <w:sz w:val="20"/>
                <w:szCs w:val="22"/>
              </w:rPr>
            </w:pPr>
            <w:r w:rsidRPr="003558CE">
              <w:rPr>
                <w:b/>
                <w:sz w:val="20"/>
                <w:szCs w:val="22"/>
              </w:rPr>
              <w:t>baufachlich anerkannte Kostenobergrenze (in €)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A25" w:rsidRPr="003558CE" w:rsidRDefault="00C94A25" w:rsidP="00120251">
            <w:pPr>
              <w:spacing w:before="20" w:after="20"/>
              <w:jc w:val="both"/>
              <w:rPr>
                <w:sz w:val="20"/>
                <w:szCs w:val="22"/>
              </w:rPr>
            </w:pPr>
          </w:p>
        </w:tc>
      </w:tr>
    </w:tbl>
    <w:p w:rsidR="00C94A25" w:rsidRPr="003558CE" w:rsidRDefault="00C94A25" w:rsidP="00120251">
      <w:pPr>
        <w:pStyle w:val="Listenabsatz"/>
        <w:spacing w:before="20" w:after="20"/>
        <w:ind w:left="360"/>
        <w:jc w:val="both"/>
        <w:rPr>
          <w:rFonts w:cs="Arial"/>
          <w:sz w:val="20"/>
        </w:rPr>
      </w:pPr>
    </w:p>
    <w:p w:rsidR="0069662E" w:rsidRPr="003558CE" w:rsidRDefault="006227A1" w:rsidP="00120251">
      <w:pPr>
        <w:pStyle w:val="Listenabsatz"/>
        <w:numPr>
          <w:ilvl w:val="0"/>
          <w:numId w:val="28"/>
        </w:numPr>
        <w:spacing w:before="20" w:after="20"/>
        <w:ind w:left="426"/>
        <w:jc w:val="both"/>
        <w:rPr>
          <w:b/>
          <w:sz w:val="20"/>
          <w:highlight w:val="lightGray"/>
        </w:rPr>
      </w:pPr>
      <w:r w:rsidRPr="003558CE">
        <w:rPr>
          <w:b/>
          <w:sz w:val="20"/>
          <w:highlight w:val="lightGray"/>
        </w:rPr>
        <w:t xml:space="preserve">Stellungnahme zum Vorhaben </w:t>
      </w:r>
      <w:r w:rsidRPr="003558CE">
        <w:rPr>
          <w:sz w:val="20"/>
          <w:highlight w:val="lightGray"/>
        </w:rPr>
        <w:t>(bitte ankreuzen, falls zutreffend, und / oder unten erläutern)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304"/>
      </w:tblGrid>
      <w:tr w:rsidR="00360CB4" w:rsidRPr="003558CE" w:rsidTr="00416F1F">
        <w:tc>
          <w:tcPr>
            <w:tcW w:w="8188" w:type="dxa"/>
            <w:shd w:val="clear" w:color="auto" w:fill="auto"/>
          </w:tcPr>
          <w:p w:rsidR="00C94A25" w:rsidRPr="003558CE" w:rsidRDefault="00360CB4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 xml:space="preserve">An der Förderung der Maßnahme besteht ein </w:t>
            </w:r>
            <w:r w:rsidRPr="003558CE">
              <w:rPr>
                <w:sz w:val="20"/>
                <w:u w:val="dotted"/>
              </w:rPr>
              <w:t xml:space="preserve">erhebliches </w:t>
            </w:r>
            <w:r w:rsidR="00412A7C" w:rsidRPr="003558CE">
              <w:rPr>
                <w:sz w:val="20"/>
                <w:u w:val="dotted"/>
              </w:rPr>
              <w:t>öffentliches I</w:t>
            </w:r>
            <w:r w:rsidRPr="003558CE">
              <w:rPr>
                <w:sz w:val="20"/>
                <w:u w:val="dotted"/>
              </w:rPr>
              <w:t>nteresse</w:t>
            </w:r>
            <w:r w:rsidR="007A4C69" w:rsidRPr="003558CE">
              <w:rPr>
                <w:sz w:val="20"/>
                <w:u w:val="dotted"/>
              </w:rPr>
              <w:t>?</w:t>
            </w:r>
            <w:r w:rsidR="00C94A25" w:rsidRPr="003558CE">
              <w:rPr>
                <w:sz w:val="20"/>
              </w:rPr>
              <w:t xml:space="preserve"> </w:t>
            </w:r>
          </w:p>
          <w:p w:rsidR="005619EE" w:rsidRPr="003558CE" w:rsidRDefault="00C94A25" w:rsidP="00120251">
            <w:pPr>
              <w:spacing w:before="20" w:after="20"/>
              <w:ind w:left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>(</w:t>
            </w:r>
            <w:r w:rsidRPr="003558CE">
              <w:rPr>
                <w:rFonts w:cs="Arial"/>
                <w:sz w:val="20"/>
              </w:rPr>
              <w:t xml:space="preserve">möglichst </w:t>
            </w:r>
            <w:r w:rsidR="00FF6CFC" w:rsidRPr="003558CE">
              <w:rPr>
                <w:rFonts w:cs="Arial"/>
                <w:sz w:val="20"/>
              </w:rPr>
              <w:t xml:space="preserve">auch </w:t>
            </w:r>
            <w:r w:rsidR="005619EE" w:rsidRPr="003558CE">
              <w:rPr>
                <w:rFonts w:cs="Arial"/>
                <w:sz w:val="20"/>
              </w:rPr>
              <w:t xml:space="preserve">Priorisierung </w:t>
            </w:r>
            <w:r w:rsidRPr="003558CE">
              <w:rPr>
                <w:rFonts w:cs="Arial"/>
                <w:sz w:val="20"/>
              </w:rPr>
              <w:t xml:space="preserve">des Projektes </w:t>
            </w:r>
            <w:r w:rsidR="005619EE" w:rsidRPr="003558CE">
              <w:rPr>
                <w:rFonts w:cs="Arial"/>
                <w:sz w:val="20"/>
              </w:rPr>
              <w:t xml:space="preserve">durch das </w:t>
            </w:r>
            <w:r w:rsidRPr="003558CE">
              <w:rPr>
                <w:rFonts w:cs="Arial"/>
                <w:sz w:val="20"/>
              </w:rPr>
              <w:t>L</w:t>
            </w:r>
            <w:r w:rsidR="005619EE" w:rsidRPr="003558CE">
              <w:rPr>
                <w:rFonts w:cs="Arial"/>
                <w:sz w:val="20"/>
              </w:rPr>
              <w:t xml:space="preserve">and </w:t>
            </w:r>
            <w:r w:rsidRPr="003558CE">
              <w:rPr>
                <w:rFonts w:cs="Arial"/>
                <w:sz w:val="20"/>
              </w:rPr>
              <w:t>unte</w:t>
            </w:r>
            <w:r w:rsidR="005619EE" w:rsidRPr="003558CE">
              <w:rPr>
                <w:rFonts w:cs="Arial"/>
                <w:sz w:val="20"/>
              </w:rPr>
              <w:t>n kurz erläutern</w:t>
            </w:r>
            <w:r w:rsidRPr="003558CE">
              <w:rPr>
                <w:rFonts w:cs="Arial"/>
                <w:sz w:val="20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:rsidR="00360CB4" w:rsidRPr="003558CE" w:rsidRDefault="00360CB4" w:rsidP="00120251">
            <w:pPr>
              <w:spacing w:before="20" w:after="20"/>
              <w:ind w:right="-108"/>
              <w:jc w:val="both"/>
              <w:rPr>
                <w:b/>
                <w:sz w:val="20"/>
              </w:rPr>
            </w:pPr>
          </w:p>
        </w:tc>
      </w:tr>
      <w:tr w:rsidR="003C2849" w:rsidRPr="003558CE" w:rsidTr="00416F1F">
        <w:tc>
          <w:tcPr>
            <w:tcW w:w="8188" w:type="dxa"/>
            <w:shd w:val="clear" w:color="auto" w:fill="auto"/>
          </w:tcPr>
          <w:p w:rsidR="003C2849" w:rsidRPr="003558CE" w:rsidRDefault="003C2849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 xml:space="preserve">Werden die </w:t>
            </w:r>
            <w:r w:rsidR="00CC39A9" w:rsidRPr="003558CE">
              <w:rPr>
                <w:sz w:val="20"/>
                <w:u w:val="dotted"/>
              </w:rPr>
              <w:t>INK</w:t>
            </w:r>
            <w:r w:rsidRPr="003558CE">
              <w:rPr>
                <w:sz w:val="20"/>
                <w:u w:val="dotted"/>
              </w:rPr>
              <w:t>-Fördergrundsätze</w:t>
            </w:r>
            <w:r w:rsidRPr="003558CE">
              <w:rPr>
                <w:sz w:val="20"/>
              </w:rPr>
              <w:t xml:space="preserve"> vollumfänglich erfüllt?</w:t>
            </w:r>
          </w:p>
        </w:tc>
        <w:tc>
          <w:tcPr>
            <w:tcW w:w="1304" w:type="dxa"/>
            <w:shd w:val="clear" w:color="auto" w:fill="auto"/>
          </w:tcPr>
          <w:p w:rsidR="003C2849" w:rsidRPr="003558CE" w:rsidRDefault="003C2849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558CE" w:rsidTr="00416F1F">
        <w:tc>
          <w:tcPr>
            <w:tcW w:w="8188" w:type="dxa"/>
            <w:shd w:val="clear" w:color="auto" w:fill="auto"/>
          </w:tcPr>
          <w:p w:rsidR="003D7AD6" w:rsidRPr="003558CE" w:rsidRDefault="00246931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 xml:space="preserve">Ist </w:t>
            </w:r>
            <w:r w:rsidR="003D7AD6" w:rsidRPr="003558CE">
              <w:rPr>
                <w:sz w:val="20"/>
              </w:rPr>
              <w:t xml:space="preserve">eine </w:t>
            </w:r>
            <w:r w:rsidR="003D7AD6" w:rsidRPr="003558CE">
              <w:rPr>
                <w:sz w:val="20"/>
                <w:u w:val="dotted"/>
              </w:rPr>
              <w:t>ordnungsgemäße Geschäftsführung</w:t>
            </w:r>
            <w:r w:rsidR="003D7AD6" w:rsidRPr="003558CE">
              <w:rPr>
                <w:sz w:val="20"/>
              </w:rPr>
              <w:t xml:space="preserve"> des Antragstellers</w:t>
            </w:r>
            <w:r w:rsidRPr="003558CE">
              <w:rPr>
                <w:sz w:val="20"/>
              </w:rPr>
              <w:t xml:space="preserve"> sowie der Nachweis der bestimmungsgemäßen Mittelverwendung</w:t>
            </w:r>
            <w:r w:rsidR="003D7AD6" w:rsidRPr="003558CE">
              <w:rPr>
                <w:sz w:val="20"/>
              </w:rPr>
              <w:t xml:space="preserve"> </w:t>
            </w:r>
            <w:r w:rsidRPr="003558CE">
              <w:rPr>
                <w:sz w:val="20"/>
              </w:rPr>
              <w:t xml:space="preserve">hinreichend </w:t>
            </w:r>
            <w:r w:rsidR="003D7AD6" w:rsidRPr="003558CE">
              <w:rPr>
                <w:sz w:val="20"/>
              </w:rPr>
              <w:t>gesichert?</w:t>
            </w:r>
          </w:p>
        </w:tc>
        <w:tc>
          <w:tcPr>
            <w:tcW w:w="1304" w:type="dxa"/>
            <w:shd w:val="clear" w:color="auto" w:fill="auto"/>
          </w:tcPr>
          <w:p w:rsidR="003D7AD6" w:rsidRPr="003558CE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558CE" w:rsidTr="00416F1F">
        <w:tc>
          <w:tcPr>
            <w:tcW w:w="8188" w:type="dxa"/>
            <w:shd w:val="clear" w:color="auto" w:fill="auto"/>
          </w:tcPr>
          <w:p w:rsidR="00DF46FE" w:rsidRPr="00320137" w:rsidRDefault="003D7AD6" w:rsidP="00320137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rFonts w:cs="Arial"/>
                <w:sz w:val="20"/>
              </w:rPr>
            </w:pPr>
            <w:r w:rsidRPr="003558CE">
              <w:rPr>
                <w:sz w:val="20"/>
              </w:rPr>
              <w:t xml:space="preserve">Sind die </w:t>
            </w:r>
            <w:r w:rsidRPr="003558CE">
              <w:rPr>
                <w:sz w:val="20"/>
                <w:u w:val="dotted"/>
              </w:rPr>
              <w:t>beantragten Ausgaben</w:t>
            </w:r>
            <w:r w:rsidRPr="003558CE">
              <w:rPr>
                <w:sz w:val="20"/>
              </w:rPr>
              <w:t xml:space="preserve"> hinsichtlich der Planungsreife ausreichend belastbar und vollständig sowie nach den einschlägigen Vorschriften </w:t>
            </w:r>
            <w:r w:rsidRPr="003558CE">
              <w:rPr>
                <w:sz w:val="20"/>
                <w:u w:val="dotted"/>
              </w:rPr>
              <w:t>zuwendungsfähig</w:t>
            </w:r>
            <w:r w:rsidRPr="003558CE">
              <w:rPr>
                <w:sz w:val="20"/>
              </w:rPr>
              <w:t>?</w:t>
            </w:r>
          </w:p>
        </w:tc>
        <w:tc>
          <w:tcPr>
            <w:tcW w:w="1304" w:type="dxa"/>
            <w:shd w:val="clear" w:color="auto" w:fill="auto"/>
          </w:tcPr>
          <w:p w:rsidR="003D7AD6" w:rsidRPr="003558CE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558CE" w:rsidTr="00416F1F">
        <w:tc>
          <w:tcPr>
            <w:tcW w:w="8188" w:type="dxa"/>
            <w:shd w:val="clear" w:color="auto" w:fill="auto"/>
          </w:tcPr>
          <w:p w:rsidR="003D7AD6" w:rsidRPr="003558CE" w:rsidRDefault="003D7AD6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rFonts w:cs="Arial"/>
                <w:sz w:val="20"/>
              </w:rPr>
            </w:pPr>
            <w:r w:rsidRPr="003558CE">
              <w:rPr>
                <w:sz w:val="20"/>
              </w:rPr>
              <w:t xml:space="preserve">Werden </w:t>
            </w:r>
            <w:r w:rsidRPr="003558CE">
              <w:rPr>
                <w:sz w:val="20"/>
                <w:u w:val="dotted"/>
              </w:rPr>
              <w:t>Eigen- und Drittmittel im angemessenen Umfang</w:t>
            </w:r>
            <w:r w:rsidRPr="003558CE">
              <w:rPr>
                <w:sz w:val="20"/>
              </w:rPr>
              <w:t xml:space="preserve"> eingesetzt </w:t>
            </w:r>
          </w:p>
          <w:p w:rsidR="003D7AD6" w:rsidRPr="003558CE" w:rsidRDefault="00D13AA2" w:rsidP="00120251">
            <w:pPr>
              <w:spacing w:before="20" w:after="20"/>
              <w:ind w:left="284" w:hanging="284"/>
              <w:jc w:val="both"/>
              <w:rPr>
                <w:rFonts w:cs="Arial"/>
                <w:sz w:val="20"/>
              </w:rPr>
            </w:pPr>
            <w:r w:rsidRPr="003558CE">
              <w:rPr>
                <w:sz w:val="20"/>
              </w:rPr>
              <w:tab/>
            </w:r>
            <w:r w:rsidR="003D7AD6" w:rsidRPr="003558CE">
              <w:rPr>
                <w:sz w:val="20"/>
              </w:rPr>
              <w:t>(</w:t>
            </w:r>
            <w:r w:rsidR="00CD1F10" w:rsidRPr="003558CE">
              <w:rPr>
                <w:sz w:val="20"/>
              </w:rPr>
              <w:t xml:space="preserve">entsprechend der jeweiligen </w:t>
            </w:r>
            <w:r w:rsidR="003D7AD6" w:rsidRPr="003558CE">
              <w:rPr>
                <w:sz w:val="20"/>
              </w:rPr>
              <w:t>Interessen</w:t>
            </w:r>
            <w:r w:rsidR="00CD1F10" w:rsidRPr="003558CE">
              <w:rPr>
                <w:sz w:val="20"/>
              </w:rPr>
              <w:t xml:space="preserve"> / Nutzen</w:t>
            </w:r>
            <w:r w:rsidR="003D7AD6" w:rsidRPr="003558CE">
              <w:rPr>
                <w:sz w:val="20"/>
              </w:rPr>
              <w:t xml:space="preserve"> </w:t>
            </w:r>
            <w:r w:rsidR="00CD1F10" w:rsidRPr="003558CE">
              <w:rPr>
                <w:sz w:val="20"/>
              </w:rPr>
              <w:t>und</w:t>
            </w:r>
            <w:r w:rsidR="003D7AD6" w:rsidRPr="003558CE">
              <w:rPr>
                <w:sz w:val="20"/>
              </w:rPr>
              <w:t xml:space="preserve"> Finanzierungsmöglichkeiten)?</w:t>
            </w:r>
          </w:p>
        </w:tc>
        <w:tc>
          <w:tcPr>
            <w:tcW w:w="1304" w:type="dxa"/>
            <w:shd w:val="clear" w:color="auto" w:fill="auto"/>
          </w:tcPr>
          <w:p w:rsidR="003D7AD6" w:rsidRPr="003558CE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558CE" w:rsidTr="00416F1F">
        <w:tc>
          <w:tcPr>
            <w:tcW w:w="8188" w:type="dxa"/>
            <w:shd w:val="clear" w:color="auto" w:fill="auto"/>
          </w:tcPr>
          <w:p w:rsidR="003D7AD6" w:rsidRPr="003558CE" w:rsidRDefault="00246931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>Ist</w:t>
            </w:r>
            <w:r w:rsidR="003D7AD6" w:rsidRPr="003558CE">
              <w:rPr>
                <w:sz w:val="20"/>
              </w:rPr>
              <w:t xml:space="preserve"> die </w:t>
            </w:r>
            <w:r w:rsidR="003D7AD6" w:rsidRPr="003558CE">
              <w:rPr>
                <w:sz w:val="20"/>
                <w:u w:val="dotted"/>
              </w:rPr>
              <w:t>Gesamtfinanzierung</w:t>
            </w:r>
            <w:r w:rsidR="003D7AD6" w:rsidRPr="003558CE">
              <w:rPr>
                <w:sz w:val="20"/>
              </w:rPr>
              <w:t xml:space="preserve"> der zuwendungsfähigen Ausgaben des Projekts </w:t>
            </w:r>
            <w:r w:rsidRPr="003558CE">
              <w:rPr>
                <w:sz w:val="20"/>
              </w:rPr>
              <w:t xml:space="preserve">(und </w:t>
            </w:r>
            <w:r w:rsidR="003D7AD6" w:rsidRPr="003558CE">
              <w:rPr>
                <w:sz w:val="20"/>
              </w:rPr>
              <w:t xml:space="preserve">ggf. </w:t>
            </w:r>
            <w:r w:rsidRPr="003558CE">
              <w:rPr>
                <w:sz w:val="20"/>
              </w:rPr>
              <w:t>für das Projekt relevanter sonstiger</w:t>
            </w:r>
            <w:r w:rsidR="003D7AD6" w:rsidRPr="003558CE">
              <w:rPr>
                <w:sz w:val="20"/>
              </w:rPr>
              <w:t xml:space="preserve"> Maßnahmen</w:t>
            </w:r>
            <w:r w:rsidRPr="003558CE">
              <w:rPr>
                <w:sz w:val="20"/>
              </w:rPr>
              <w:t>)</w:t>
            </w:r>
            <w:r w:rsidR="003D7AD6" w:rsidRPr="003558CE">
              <w:rPr>
                <w:sz w:val="20"/>
              </w:rPr>
              <w:t xml:space="preserve"> hinreichend gesichert?</w:t>
            </w:r>
          </w:p>
        </w:tc>
        <w:tc>
          <w:tcPr>
            <w:tcW w:w="1304" w:type="dxa"/>
            <w:shd w:val="clear" w:color="auto" w:fill="auto"/>
          </w:tcPr>
          <w:p w:rsidR="003D7AD6" w:rsidRPr="003558CE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0584E" w:rsidRPr="003558CE" w:rsidTr="00416F1F">
        <w:tc>
          <w:tcPr>
            <w:tcW w:w="8188" w:type="dxa"/>
            <w:shd w:val="clear" w:color="auto" w:fill="auto"/>
          </w:tcPr>
          <w:p w:rsidR="0030584E" w:rsidRPr="003558CE" w:rsidRDefault="0030584E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 xml:space="preserve">Mit dem Vorhaben wurde noch nicht begonnen und wird auch erst nach Bewilligung </w:t>
            </w:r>
            <w:r w:rsidR="003C2849" w:rsidRPr="003558CE">
              <w:rPr>
                <w:sz w:val="20"/>
              </w:rPr>
              <w:t>durch die zuständige</w:t>
            </w:r>
            <w:r w:rsidRPr="003558CE">
              <w:rPr>
                <w:sz w:val="20"/>
              </w:rPr>
              <w:t xml:space="preserve"> Landes</w:t>
            </w:r>
            <w:r w:rsidR="00653FBC" w:rsidRPr="003558CE">
              <w:rPr>
                <w:sz w:val="20"/>
              </w:rPr>
              <w:t>behörde</w:t>
            </w:r>
            <w:r w:rsidRPr="003558CE">
              <w:rPr>
                <w:sz w:val="20"/>
              </w:rPr>
              <w:t xml:space="preserve"> </w:t>
            </w:r>
            <w:r w:rsidRPr="003558CE">
              <w:rPr>
                <w:sz w:val="20"/>
                <w:u w:val="dotted"/>
              </w:rPr>
              <w:t>begonnen</w:t>
            </w:r>
            <w:r w:rsidRPr="003558CE">
              <w:rPr>
                <w:sz w:val="20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:rsidR="0030584E" w:rsidRPr="003558CE" w:rsidRDefault="0030584E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558CE" w:rsidTr="00416F1F">
        <w:tc>
          <w:tcPr>
            <w:tcW w:w="8188" w:type="dxa"/>
            <w:shd w:val="clear" w:color="auto" w:fill="auto"/>
          </w:tcPr>
          <w:p w:rsidR="003D7AD6" w:rsidRPr="003558CE" w:rsidRDefault="00246931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>Ist</w:t>
            </w:r>
            <w:r w:rsidR="003D7AD6" w:rsidRPr="003558CE">
              <w:rPr>
                <w:sz w:val="20"/>
              </w:rPr>
              <w:t xml:space="preserve"> eine ordnungsgemäße Verausgabung der Bundesmittel im jeweiligen </w:t>
            </w:r>
            <w:r w:rsidR="003D7AD6" w:rsidRPr="003558CE">
              <w:rPr>
                <w:sz w:val="20"/>
                <w:u w:val="dotted"/>
              </w:rPr>
              <w:t>Haushaltsjahr</w:t>
            </w:r>
            <w:r w:rsidR="003D7AD6" w:rsidRPr="003558CE">
              <w:rPr>
                <w:sz w:val="20"/>
              </w:rPr>
              <w:t xml:space="preserve"> </w:t>
            </w:r>
            <w:r w:rsidR="006836D6" w:rsidRPr="003558CE">
              <w:rPr>
                <w:sz w:val="20"/>
              </w:rPr>
              <w:t xml:space="preserve">hinreichend </w:t>
            </w:r>
            <w:r w:rsidR="003D7AD6" w:rsidRPr="003558CE">
              <w:rPr>
                <w:sz w:val="20"/>
              </w:rPr>
              <w:t>realistisch?</w:t>
            </w:r>
          </w:p>
        </w:tc>
        <w:tc>
          <w:tcPr>
            <w:tcW w:w="1304" w:type="dxa"/>
            <w:shd w:val="clear" w:color="auto" w:fill="auto"/>
          </w:tcPr>
          <w:p w:rsidR="003D7AD6" w:rsidRPr="003558CE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558CE" w:rsidTr="00416F1F">
        <w:tc>
          <w:tcPr>
            <w:tcW w:w="8188" w:type="dxa"/>
            <w:shd w:val="clear" w:color="auto" w:fill="auto"/>
          </w:tcPr>
          <w:p w:rsidR="003D7AD6" w:rsidRPr="003558CE" w:rsidRDefault="003D7AD6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 xml:space="preserve">Ist die beantragte Maßnahme in sich </w:t>
            </w:r>
            <w:r w:rsidRPr="003558CE">
              <w:rPr>
                <w:sz w:val="20"/>
                <w:u w:val="dotted"/>
              </w:rPr>
              <w:t>abgeschlossen</w:t>
            </w:r>
            <w:r w:rsidRPr="003558CE">
              <w:rPr>
                <w:sz w:val="20"/>
              </w:rPr>
              <w:t xml:space="preserve"> / funktionsfähig (d.h. sie ist </w:t>
            </w:r>
            <w:r w:rsidR="00412A7C" w:rsidRPr="003558CE">
              <w:rPr>
                <w:sz w:val="20"/>
              </w:rPr>
              <w:t xml:space="preserve">nach deren Abschluss </w:t>
            </w:r>
            <w:r w:rsidRPr="003558CE">
              <w:rPr>
                <w:sz w:val="20"/>
              </w:rPr>
              <w:t xml:space="preserve">auch ohne zusätzliche Bundesförderung nachhaltig nutzbar </w:t>
            </w:r>
            <w:r w:rsidR="003C2849" w:rsidRPr="003558CE">
              <w:rPr>
                <w:sz w:val="20"/>
              </w:rPr>
              <w:t>und</w:t>
            </w:r>
            <w:r w:rsidRPr="003558CE">
              <w:rPr>
                <w:sz w:val="20"/>
              </w:rPr>
              <w:t xml:space="preserve"> führt zu verwertbaren Ergebnissen)?</w:t>
            </w:r>
          </w:p>
        </w:tc>
        <w:tc>
          <w:tcPr>
            <w:tcW w:w="1304" w:type="dxa"/>
            <w:shd w:val="clear" w:color="auto" w:fill="auto"/>
          </w:tcPr>
          <w:p w:rsidR="003D7AD6" w:rsidRPr="003558CE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3D7AD6" w:rsidRPr="003558CE" w:rsidTr="00A534E6">
        <w:tc>
          <w:tcPr>
            <w:tcW w:w="8188" w:type="dxa"/>
            <w:tcBorders>
              <w:bottom w:val="single" w:sz="4" w:space="0" w:color="auto"/>
            </w:tcBorders>
            <w:shd w:val="clear" w:color="auto" w:fill="auto"/>
          </w:tcPr>
          <w:p w:rsidR="003D7AD6" w:rsidRPr="003558CE" w:rsidRDefault="003D7AD6" w:rsidP="00120251">
            <w:pPr>
              <w:numPr>
                <w:ilvl w:val="0"/>
                <w:numId w:val="20"/>
              </w:numPr>
              <w:spacing w:before="20" w:after="20"/>
              <w:ind w:left="283" w:hanging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 xml:space="preserve">Erscheint die Finanzierung etwaiger </w:t>
            </w:r>
            <w:r w:rsidRPr="003558CE">
              <w:rPr>
                <w:sz w:val="20"/>
                <w:u w:val="dotted"/>
              </w:rPr>
              <w:t>Folgekosten</w:t>
            </w:r>
            <w:r w:rsidRPr="003558CE">
              <w:rPr>
                <w:sz w:val="20"/>
              </w:rPr>
              <w:t xml:space="preserve"> (ohne zusätzliche BKM-Mittel) </w:t>
            </w:r>
            <w:r w:rsidR="00DE662F" w:rsidRPr="003558CE">
              <w:rPr>
                <w:sz w:val="20"/>
              </w:rPr>
              <w:t xml:space="preserve">für </w:t>
            </w:r>
            <w:r w:rsidRPr="003558CE">
              <w:rPr>
                <w:sz w:val="20"/>
              </w:rPr>
              <w:t>hinreichend gesichert?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3D7AD6" w:rsidRPr="003558CE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87227B" w:rsidRPr="003558CE" w:rsidTr="00A534E6">
        <w:tc>
          <w:tcPr>
            <w:tcW w:w="81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87227B" w:rsidRPr="003558CE" w:rsidRDefault="00CC39A9" w:rsidP="00120251">
            <w:pPr>
              <w:numPr>
                <w:ilvl w:val="0"/>
                <w:numId w:val="20"/>
              </w:num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</w:rPr>
              <w:t>Wäre</w:t>
            </w:r>
            <w:r w:rsidR="0087227B" w:rsidRPr="003558CE">
              <w:rPr>
                <w:sz w:val="20"/>
              </w:rPr>
              <w:t xml:space="preserve"> die </w:t>
            </w:r>
            <w:r w:rsidR="00017234" w:rsidRPr="003558CE">
              <w:rPr>
                <w:sz w:val="20"/>
              </w:rPr>
              <w:t>INK-</w:t>
            </w:r>
            <w:r w:rsidR="0087227B" w:rsidRPr="003558CE">
              <w:rPr>
                <w:sz w:val="20"/>
              </w:rPr>
              <w:t xml:space="preserve">Förderung eine </w:t>
            </w:r>
            <w:r w:rsidR="0087227B" w:rsidRPr="003558CE">
              <w:rPr>
                <w:sz w:val="20"/>
                <w:u w:val="dotted"/>
              </w:rPr>
              <w:t>EU-Beihilfe</w:t>
            </w:r>
            <w:r w:rsidR="0087227B" w:rsidRPr="003558CE">
              <w:rPr>
                <w:sz w:val="20"/>
              </w:rPr>
              <w:t xml:space="preserve"> </w:t>
            </w:r>
            <w:proofErr w:type="spellStart"/>
            <w:r w:rsidR="0087227B" w:rsidRPr="003558CE">
              <w:rPr>
                <w:sz w:val="20"/>
              </w:rPr>
              <w:t>i.S.d</w:t>
            </w:r>
            <w:proofErr w:type="spellEnd"/>
            <w:r w:rsidR="0087227B" w:rsidRPr="003558CE">
              <w:rPr>
                <w:sz w:val="20"/>
              </w:rPr>
              <w:t xml:space="preserve">. Art. 107 Abs. 1 AEUV </w:t>
            </w:r>
            <w:r w:rsidR="006B4055" w:rsidRPr="003558CE">
              <w:rPr>
                <w:sz w:val="20"/>
              </w:rPr>
              <w:t xml:space="preserve">(vgl. Bekanntmachung zum Beihilfebegriff, </w:t>
            </w:r>
            <w:proofErr w:type="spellStart"/>
            <w:r w:rsidR="006B4055" w:rsidRPr="003558CE">
              <w:rPr>
                <w:sz w:val="20"/>
              </w:rPr>
              <w:t>ABl.</w:t>
            </w:r>
            <w:proofErr w:type="spellEnd"/>
            <w:r w:rsidR="006B4055" w:rsidRPr="003558CE">
              <w:rPr>
                <w:sz w:val="20"/>
              </w:rPr>
              <w:t xml:space="preserve"> vom 19.07.2016, C 262/1; insbesondere </w:t>
            </w:r>
            <w:proofErr w:type="spellStart"/>
            <w:r w:rsidR="006B4055" w:rsidRPr="003558CE">
              <w:rPr>
                <w:sz w:val="20"/>
              </w:rPr>
              <w:t>Rn</w:t>
            </w:r>
            <w:proofErr w:type="spellEnd"/>
            <w:r w:rsidR="006B4055" w:rsidRPr="003558CE">
              <w:rPr>
                <w:sz w:val="20"/>
              </w:rPr>
              <w:t xml:space="preserve">. 33-37, 197 und 207) </w:t>
            </w:r>
            <w:r w:rsidR="0087227B" w:rsidRPr="003558CE">
              <w:rPr>
                <w:sz w:val="20"/>
              </w:rPr>
              <w:t xml:space="preserve">oder </w:t>
            </w:r>
            <w:r w:rsidR="00017234" w:rsidRPr="003558CE">
              <w:rPr>
                <w:sz w:val="20"/>
              </w:rPr>
              <w:t xml:space="preserve">eine De-minimis-Beihilfe gemäß </w:t>
            </w:r>
            <w:r w:rsidR="0087227B" w:rsidRPr="003558CE">
              <w:rPr>
                <w:sz w:val="20"/>
              </w:rPr>
              <w:t xml:space="preserve">EU-Verordnung </w:t>
            </w:r>
            <w:r w:rsidR="00017234" w:rsidRPr="003558CE">
              <w:rPr>
                <w:sz w:val="20"/>
              </w:rPr>
              <w:t>Nr. </w:t>
            </w:r>
            <w:r w:rsidR="0087227B" w:rsidRPr="003558CE">
              <w:rPr>
                <w:sz w:val="20"/>
              </w:rPr>
              <w:t>1407/2013?</w:t>
            </w:r>
          </w:p>
        </w:tc>
        <w:tc>
          <w:tcPr>
            <w:tcW w:w="13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17234" w:rsidRPr="003558CE" w:rsidRDefault="002E73FE" w:rsidP="00120251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  <w:bdr w:val="single" w:sz="12" w:space="0" w:color="auto"/>
              </w:rPr>
              <w:t xml:space="preserve">   </w:t>
            </w:r>
            <w:r w:rsidRPr="003558CE">
              <w:rPr>
                <w:sz w:val="20"/>
              </w:rPr>
              <w:t xml:space="preserve"> </w:t>
            </w:r>
            <w:r w:rsidR="00017234" w:rsidRPr="003558CE">
              <w:rPr>
                <w:sz w:val="20"/>
              </w:rPr>
              <w:t>Nein</w:t>
            </w:r>
          </w:p>
          <w:p w:rsidR="00017234" w:rsidRPr="003558CE" w:rsidRDefault="002E73FE" w:rsidP="00120251">
            <w:pPr>
              <w:spacing w:before="20" w:after="20"/>
              <w:jc w:val="both"/>
              <w:rPr>
                <w:sz w:val="20"/>
              </w:rPr>
            </w:pPr>
            <w:r w:rsidRPr="003558CE">
              <w:rPr>
                <w:sz w:val="20"/>
                <w:bdr w:val="single" w:sz="12" w:space="0" w:color="auto"/>
              </w:rPr>
              <w:t xml:space="preserve">   </w:t>
            </w:r>
            <w:r w:rsidRPr="003558CE">
              <w:rPr>
                <w:sz w:val="20"/>
              </w:rPr>
              <w:t xml:space="preserve"> </w:t>
            </w:r>
            <w:r w:rsidR="00017234" w:rsidRPr="003558CE">
              <w:rPr>
                <w:sz w:val="20"/>
              </w:rPr>
              <w:t xml:space="preserve">Ja, </w:t>
            </w:r>
          </w:p>
          <w:p w:rsidR="0087227B" w:rsidRPr="003558CE" w:rsidRDefault="00017234" w:rsidP="00120251">
            <w:pPr>
              <w:spacing w:before="20" w:after="20"/>
              <w:ind w:left="210"/>
              <w:jc w:val="both"/>
              <w:rPr>
                <w:sz w:val="20"/>
              </w:rPr>
            </w:pPr>
            <w:r w:rsidRPr="003558CE">
              <w:rPr>
                <w:sz w:val="20"/>
              </w:rPr>
              <w:t>in Höhe von xxx €</w:t>
            </w:r>
          </w:p>
        </w:tc>
      </w:tr>
      <w:tr w:rsidR="003D7AD6" w:rsidRPr="003558CE" w:rsidTr="00A534E6">
        <w:tc>
          <w:tcPr>
            <w:tcW w:w="8188" w:type="dxa"/>
            <w:tcBorders>
              <w:top w:val="dotted" w:sz="4" w:space="0" w:color="auto"/>
            </w:tcBorders>
            <w:shd w:val="clear" w:color="auto" w:fill="auto"/>
          </w:tcPr>
          <w:p w:rsidR="003D7AD6" w:rsidRPr="003558CE" w:rsidRDefault="0087227B" w:rsidP="00A534E6">
            <w:pPr>
              <w:spacing w:before="20" w:after="20"/>
              <w:ind w:left="283"/>
              <w:jc w:val="both"/>
              <w:rPr>
                <w:sz w:val="20"/>
              </w:rPr>
            </w:pPr>
            <w:r w:rsidRPr="003558CE">
              <w:rPr>
                <w:sz w:val="20"/>
              </w:rPr>
              <w:t>Wenn ja: Wäre</w:t>
            </w:r>
            <w:r w:rsidR="003D7AD6" w:rsidRPr="003558CE">
              <w:rPr>
                <w:sz w:val="20"/>
              </w:rPr>
              <w:t xml:space="preserve"> die beantragte Projektförderung mit dem</w:t>
            </w:r>
            <w:r w:rsidRPr="003558CE">
              <w:rPr>
                <w:sz w:val="20"/>
              </w:rPr>
              <w:t xml:space="preserve"> EU-Beihilferecht </w:t>
            </w:r>
            <w:r w:rsidRPr="003558CE">
              <w:rPr>
                <w:sz w:val="20"/>
                <w:u w:val="dotted"/>
              </w:rPr>
              <w:t>vereinbar</w:t>
            </w:r>
            <w:r w:rsidRPr="003558CE">
              <w:rPr>
                <w:sz w:val="20"/>
              </w:rPr>
              <w:t>? (</w:t>
            </w:r>
            <w:r w:rsidR="00017234" w:rsidRPr="003558CE">
              <w:rPr>
                <w:sz w:val="20"/>
              </w:rPr>
              <w:t>vgl.</w:t>
            </w:r>
            <w:r w:rsidR="003D7AD6" w:rsidRPr="003558CE">
              <w:rPr>
                <w:sz w:val="20"/>
              </w:rPr>
              <w:t xml:space="preserve"> </w:t>
            </w:r>
            <w:r w:rsidR="00017234" w:rsidRPr="003558CE">
              <w:rPr>
                <w:sz w:val="20"/>
              </w:rPr>
              <w:t xml:space="preserve">insb. </w:t>
            </w:r>
            <w:r w:rsidR="003D7AD6" w:rsidRPr="003558CE">
              <w:rPr>
                <w:sz w:val="20"/>
              </w:rPr>
              <w:t xml:space="preserve">Art. 107 Abs. </w:t>
            </w:r>
            <w:r w:rsidRPr="003558CE">
              <w:rPr>
                <w:sz w:val="20"/>
              </w:rPr>
              <w:t xml:space="preserve">3 </w:t>
            </w:r>
            <w:proofErr w:type="spellStart"/>
            <w:r w:rsidR="00017234" w:rsidRPr="003558CE">
              <w:rPr>
                <w:sz w:val="20"/>
              </w:rPr>
              <w:t>lit</w:t>
            </w:r>
            <w:proofErr w:type="spellEnd"/>
            <w:r w:rsidR="00017234" w:rsidRPr="003558CE">
              <w:rPr>
                <w:sz w:val="20"/>
              </w:rPr>
              <w:t xml:space="preserve">. </w:t>
            </w:r>
            <w:r w:rsidRPr="003558CE">
              <w:rPr>
                <w:sz w:val="20"/>
              </w:rPr>
              <w:t>d</w:t>
            </w:r>
            <w:r w:rsidR="003D7AD6" w:rsidRPr="003558CE">
              <w:rPr>
                <w:sz w:val="20"/>
              </w:rPr>
              <w:t xml:space="preserve"> AEUV</w:t>
            </w:r>
            <w:r w:rsidR="00017234" w:rsidRPr="003558CE">
              <w:rPr>
                <w:sz w:val="20"/>
              </w:rPr>
              <w:t xml:space="preserve"> </w:t>
            </w:r>
            <w:proofErr w:type="spellStart"/>
            <w:r w:rsidR="00017234" w:rsidRPr="003558CE">
              <w:rPr>
                <w:sz w:val="20"/>
              </w:rPr>
              <w:t>i.V.m</w:t>
            </w:r>
            <w:proofErr w:type="spellEnd"/>
            <w:r w:rsidR="00017234" w:rsidRPr="003558CE">
              <w:rPr>
                <w:sz w:val="20"/>
              </w:rPr>
              <w:t>. AGVO oder</w:t>
            </w:r>
            <w:r w:rsidR="003D7AD6" w:rsidRPr="003558CE">
              <w:rPr>
                <w:sz w:val="20"/>
              </w:rPr>
              <w:t xml:space="preserve"> </w:t>
            </w:r>
            <w:r w:rsidRPr="003558CE">
              <w:rPr>
                <w:sz w:val="20"/>
              </w:rPr>
              <w:t>EU-Verordnung Nr. 1407/2013</w:t>
            </w:r>
            <w:r w:rsidR="003D7AD6" w:rsidRPr="003558CE">
              <w:rPr>
                <w:sz w:val="20"/>
              </w:rPr>
              <w:t>)</w:t>
            </w:r>
          </w:p>
        </w:tc>
        <w:tc>
          <w:tcPr>
            <w:tcW w:w="1304" w:type="dxa"/>
            <w:tcBorders>
              <w:top w:val="dotted" w:sz="4" w:space="0" w:color="auto"/>
            </w:tcBorders>
            <w:shd w:val="clear" w:color="auto" w:fill="auto"/>
          </w:tcPr>
          <w:p w:rsidR="003D7AD6" w:rsidRPr="003558CE" w:rsidRDefault="003D7AD6" w:rsidP="00120251">
            <w:pPr>
              <w:spacing w:before="20" w:after="20"/>
              <w:jc w:val="both"/>
              <w:rPr>
                <w:sz w:val="20"/>
              </w:rPr>
            </w:pPr>
          </w:p>
        </w:tc>
      </w:tr>
    </w:tbl>
    <w:p w:rsidR="00786E4E" w:rsidRPr="003558CE" w:rsidRDefault="00786E4E" w:rsidP="00120251">
      <w:pPr>
        <w:spacing w:before="20" w:after="20"/>
        <w:ind w:left="426" w:hanging="284"/>
        <w:jc w:val="both"/>
        <w:rPr>
          <w:rFonts w:cs="Arial"/>
          <w:sz w:val="6"/>
        </w:rPr>
      </w:pPr>
    </w:p>
    <w:p w:rsidR="006227A1" w:rsidRPr="003558CE" w:rsidRDefault="00FF6CFC" w:rsidP="00120251">
      <w:pPr>
        <w:spacing w:before="20" w:after="20"/>
        <w:ind w:left="426" w:hanging="284"/>
        <w:jc w:val="both"/>
        <w:rPr>
          <w:rFonts w:cs="Arial"/>
          <w:sz w:val="20"/>
        </w:rPr>
      </w:pPr>
      <w:r w:rsidRPr="003558CE">
        <w:rPr>
          <w:rFonts w:cs="Arial"/>
          <w:sz w:val="20"/>
          <w:u w:val="single"/>
        </w:rPr>
        <w:t xml:space="preserve">Ggf. </w:t>
      </w:r>
      <w:r w:rsidR="003D7AD6" w:rsidRPr="003558CE">
        <w:rPr>
          <w:rFonts w:cs="Arial"/>
          <w:sz w:val="20"/>
          <w:u w:val="single"/>
        </w:rPr>
        <w:t>Erläuterungen</w:t>
      </w:r>
      <w:r w:rsidR="003D7AD6" w:rsidRPr="003558CE">
        <w:rPr>
          <w:rFonts w:cs="Arial"/>
          <w:sz w:val="20"/>
        </w:rPr>
        <w:t>: …</w:t>
      </w:r>
    </w:p>
    <w:p w:rsidR="006227A1" w:rsidRPr="003558CE" w:rsidRDefault="006227A1" w:rsidP="00B52E00">
      <w:pPr>
        <w:spacing w:before="20" w:after="20"/>
        <w:jc w:val="both"/>
        <w:rPr>
          <w:rFonts w:cs="Arial"/>
          <w:sz w:val="20"/>
        </w:rPr>
      </w:pPr>
    </w:p>
    <w:sectPr w:rsidR="006227A1" w:rsidRPr="003558CE" w:rsidSect="002A7A92">
      <w:headerReference w:type="default" r:id="rId9"/>
      <w:footerReference w:type="default" r:id="rId10"/>
      <w:headerReference w:type="first" r:id="rId11"/>
      <w:pgSz w:w="11907" w:h="16840" w:code="9"/>
      <w:pgMar w:top="538" w:right="1134" w:bottom="1134" w:left="85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2E" w:rsidRDefault="007C6B2E">
      <w:r>
        <w:separator/>
      </w:r>
    </w:p>
  </w:endnote>
  <w:endnote w:type="continuationSeparator" w:id="0">
    <w:p w:rsidR="007C6B2E" w:rsidRDefault="007C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0DE" w:rsidRDefault="001550DE" w:rsidP="00B42AC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F8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2E" w:rsidRDefault="007C6B2E">
      <w:r>
        <w:separator/>
      </w:r>
    </w:p>
  </w:footnote>
  <w:footnote w:type="continuationSeparator" w:id="0">
    <w:p w:rsidR="007C6B2E" w:rsidRDefault="007C6B2E">
      <w:r>
        <w:continuationSeparator/>
      </w:r>
    </w:p>
  </w:footnote>
  <w:footnote w:id="1">
    <w:p w:rsidR="00CC7CE4" w:rsidRDefault="00CC7CE4" w:rsidP="00514472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="00B76900">
        <w:t xml:space="preserve">Der </w:t>
      </w:r>
      <w:r w:rsidR="00394D14">
        <w:t xml:space="preserve">ausgefüllte </w:t>
      </w:r>
      <w:proofErr w:type="spellStart"/>
      <w:r w:rsidR="00B76900">
        <w:t>Maßnahmebogen</w:t>
      </w:r>
      <w:proofErr w:type="spellEnd"/>
      <w:r w:rsidR="00B76900">
        <w:t xml:space="preserve"> soll grundsätzlich nicht mehr als </w:t>
      </w:r>
      <w:r w:rsidR="00B76900" w:rsidRPr="00234843">
        <w:rPr>
          <w:u w:val="single"/>
        </w:rPr>
        <w:t>8 Seiten</w:t>
      </w:r>
      <w:r w:rsidR="00B76900">
        <w:t xml:space="preserve"> umfassen. </w:t>
      </w:r>
      <w:r w:rsidR="009A1C54">
        <w:t xml:space="preserve">Bitte achten Sie auf möglichst </w:t>
      </w:r>
      <w:r w:rsidR="00234843">
        <w:t>prägnante</w:t>
      </w:r>
      <w:r w:rsidR="009A1C54">
        <w:t xml:space="preserve"> </w:t>
      </w:r>
      <w:r w:rsidR="00514472">
        <w:t xml:space="preserve">und belastbare </w:t>
      </w:r>
      <w:r w:rsidR="00B76900">
        <w:t xml:space="preserve">Angaben.   </w:t>
      </w:r>
    </w:p>
  </w:footnote>
  <w:footnote w:id="2">
    <w:p w:rsidR="008128E1" w:rsidRDefault="008128E1" w:rsidP="00514472">
      <w:pPr>
        <w:pStyle w:val="Funotentext"/>
        <w:ind w:left="142" w:hanging="142"/>
      </w:pPr>
      <w:r w:rsidRPr="00FF3568">
        <w:rPr>
          <w:rStyle w:val="Funotenzeichen"/>
        </w:rPr>
        <w:footnoteRef/>
      </w:r>
      <w:r w:rsidRPr="00FF3568">
        <w:t xml:space="preserve"> </w:t>
      </w:r>
      <w:r>
        <w:t xml:space="preserve">Vgl. Nr. 3 der Fördergrundsätze. Die Co-Finanzierung erfolgt vorzugsweise durch das prüfende Land. </w:t>
      </w:r>
    </w:p>
    <w:p w:rsidR="008128E1" w:rsidRDefault="008128E1" w:rsidP="00514472">
      <w:pPr>
        <w:pStyle w:val="Funotentext"/>
        <w:ind w:left="142" w:hanging="142"/>
      </w:pPr>
      <w:r>
        <w:t xml:space="preserve">   Eigen-/ Drittmittel sind im möglichen und </w:t>
      </w:r>
      <w:r w:rsidRPr="00234843">
        <w:rPr>
          <w:u w:val="single"/>
        </w:rPr>
        <w:t>an</w:t>
      </w:r>
      <w:r w:rsidR="00461A59" w:rsidRPr="00234843">
        <w:rPr>
          <w:u w:val="single"/>
        </w:rPr>
        <w:t>gemessenen Umfang</w:t>
      </w:r>
      <w:r w:rsidR="00461A59">
        <w:t xml:space="preserve"> einzubringen.</w:t>
      </w:r>
      <w:r>
        <w:t xml:space="preserve"> </w:t>
      </w:r>
    </w:p>
  </w:footnote>
  <w:footnote w:id="3">
    <w:p w:rsidR="003E0B74" w:rsidRDefault="001550DE" w:rsidP="00514472">
      <w:pPr>
        <w:pStyle w:val="Funotentext"/>
        <w:ind w:left="142" w:hanging="142"/>
        <w:rPr>
          <w:color w:val="FF0000"/>
        </w:rPr>
      </w:pPr>
      <w:r>
        <w:rPr>
          <w:rStyle w:val="Funotenzeichen"/>
        </w:rPr>
        <w:footnoteRef/>
      </w:r>
      <w:r>
        <w:t xml:space="preserve"> </w:t>
      </w:r>
      <w:r w:rsidR="00234843">
        <w:t xml:space="preserve">Der Bundesanteil (INK + sonstige Bundesmittel) beträgt </w:t>
      </w:r>
      <w:r w:rsidR="00234843" w:rsidRPr="00234843">
        <w:rPr>
          <w:u w:val="single"/>
        </w:rPr>
        <w:t>bis zu 50%</w:t>
      </w:r>
      <w:r w:rsidR="00234843">
        <w:t xml:space="preserve"> der förderfähigen Projektausgaben. </w:t>
      </w:r>
    </w:p>
    <w:p w:rsidR="001550DE" w:rsidRDefault="003E0B74" w:rsidP="00514472">
      <w:pPr>
        <w:pStyle w:val="Funotentext"/>
        <w:ind w:left="142" w:hanging="142"/>
      </w:pPr>
      <w:r>
        <w:rPr>
          <w:color w:val="FF0000"/>
        </w:rPr>
        <w:tab/>
      </w:r>
      <w:r w:rsidR="00A71FB6">
        <w:t xml:space="preserve">Der Bundesanteil der Maßnahme soll auch in den einzelnen </w:t>
      </w:r>
      <w:r w:rsidR="00234843">
        <w:t>Jahr</w:t>
      </w:r>
      <w:r w:rsidR="00A71FB6">
        <w:t>en nicht überschritten werden</w:t>
      </w:r>
      <w:r w:rsidR="001E1844">
        <w:t xml:space="preserve"> </w:t>
      </w:r>
      <w:r w:rsidR="00EF6634">
        <w:t xml:space="preserve">(vgl. Nr. 1.4 </w:t>
      </w:r>
      <w:proofErr w:type="spellStart"/>
      <w:r w:rsidR="00EF6634">
        <w:t>ANBest</w:t>
      </w:r>
      <w:proofErr w:type="spellEnd"/>
      <w:r w:rsidR="00EF6634">
        <w:t>-P)</w:t>
      </w:r>
      <w:r w:rsidR="001550DE">
        <w:t>.</w:t>
      </w:r>
      <w:r w:rsidR="00461A59">
        <w:t xml:space="preserve"> </w:t>
      </w:r>
      <w:r w:rsidR="00A71FB6">
        <w:t xml:space="preserve">Die Bundesmittel </w:t>
      </w:r>
      <w:r w:rsidR="006346CF">
        <w:t xml:space="preserve">sind </w:t>
      </w:r>
      <w:proofErr w:type="spellStart"/>
      <w:r w:rsidR="006346CF">
        <w:t>grds</w:t>
      </w:r>
      <w:proofErr w:type="spellEnd"/>
      <w:r w:rsidR="006346CF">
        <w:t xml:space="preserve">. nicht in Folgejahre übertragbar - sie </w:t>
      </w:r>
      <w:r w:rsidR="00A71FB6">
        <w:t>soll</w:t>
      </w:r>
      <w:r w:rsidR="006346CF">
        <w:t>t</w:t>
      </w:r>
      <w:r w:rsidR="00A71FB6">
        <w:t xml:space="preserve">en </w:t>
      </w:r>
      <w:r w:rsidR="006346CF">
        <w:t xml:space="preserve">daher </w:t>
      </w:r>
      <w:r w:rsidR="00A71FB6">
        <w:t>möglichst realistisch auf die Jahre verteilt werden</w:t>
      </w:r>
      <w:r w:rsidR="006346CF">
        <w:t>! Dabei ist zu berücksichtigen, dass d</w:t>
      </w:r>
      <w:r w:rsidR="002777D2">
        <w:t>ie Förderentscheidung in der Regel bis Ende März</w:t>
      </w:r>
      <w:r w:rsidR="002A7A92">
        <w:t xml:space="preserve"> bekanntgegeben </w:t>
      </w:r>
      <w:r w:rsidR="006346CF">
        <w:t xml:space="preserve">und ein Zuwendungsbescheid bis </w:t>
      </w:r>
      <w:r w:rsidR="002A7A92">
        <w:t xml:space="preserve">Jahresmitte </w:t>
      </w:r>
      <w:r w:rsidR="006346CF">
        <w:t>gewährt wird.</w:t>
      </w:r>
      <w:r w:rsidR="002777D2">
        <w:t xml:space="preserve"> </w:t>
      </w:r>
    </w:p>
  </w:footnote>
  <w:footnote w:id="4">
    <w:p w:rsidR="00DF46FE" w:rsidRDefault="00DF46FE" w:rsidP="00DF46FE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Vgl. Nr. 2 ff. der Fördergrundsätze</w:t>
      </w:r>
      <w:r w:rsidR="00394D14">
        <w:t xml:space="preserve">. </w:t>
      </w:r>
      <w:r w:rsidR="00394D14" w:rsidRPr="00234843">
        <w:rPr>
          <w:u w:val="single"/>
        </w:rPr>
        <w:t>Nicht förderfähig</w:t>
      </w:r>
      <w:r w:rsidR="00394D14">
        <w:t xml:space="preserve"> sind </w:t>
      </w:r>
      <w:r>
        <w:t xml:space="preserve">z.B. </w:t>
      </w:r>
      <w:r w:rsidR="00A30DD7">
        <w:t xml:space="preserve">erstattungsfähige Vorsteuer, </w:t>
      </w:r>
      <w:r w:rsidR="00A30DD7" w:rsidRPr="00A30DD7">
        <w:t>Grunderwerb, Ankäufe von beweglichem Kulturgut, Publikationen, Eröffnungsfeiern sowie laufende Personal- / Sachausgaben inkl. Folgekosten.</w:t>
      </w:r>
    </w:p>
  </w:footnote>
  <w:footnote w:id="5">
    <w:p w:rsidR="00F7407D" w:rsidRDefault="00F7407D" w:rsidP="00F7407D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Der Bundesanteil an etwaigen Ausgabepositionen zur Risikovorsorge wird grundsätzlich erst nach Nachweis des tatsächlichen Bedarfs im Projektverlauf freigegeben.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0DE" w:rsidRPr="00CC7CE4" w:rsidRDefault="001550DE" w:rsidP="00CC7CE4">
    <w:pPr>
      <w:tabs>
        <w:tab w:val="right" w:pos="9639"/>
      </w:tabs>
      <w:jc w:val="both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844" w:rsidRPr="001E1844" w:rsidRDefault="001E1844" w:rsidP="001E1844">
    <w:pPr>
      <w:tabs>
        <w:tab w:val="right" w:pos="9639"/>
      </w:tabs>
      <w:jc w:val="both"/>
      <w:rPr>
        <w:sz w:val="22"/>
      </w:rPr>
    </w:pPr>
    <w:r>
      <w:rPr>
        <w:noProof/>
      </w:rPr>
      <w:drawing>
        <wp:inline distT="0" distB="0" distL="0" distR="0" wp14:anchorId="29DB3326" wp14:editId="5945F8F1">
          <wp:extent cx="1957966" cy="680484"/>
          <wp:effectExtent l="0" t="0" r="4445" b="571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6478" cy="69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05997">
      <w:rPr>
        <w:sz w:val="22"/>
      </w:rPr>
      <w:t>Stand: xx.xx.20</w:t>
    </w:r>
    <w:r>
      <w:rPr>
        <w:sz w:val="22"/>
      </w:rPr>
      <w:t>2</w:t>
    </w:r>
    <w:r w:rsidR="00B42587">
      <w:rPr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9E8"/>
    <w:multiLevelType w:val="hybridMultilevel"/>
    <w:tmpl w:val="77101A5A"/>
    <w:lvl w:ilvl="0" w:tplc="0407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C55B8A"/>
    <w:multiLevelType w:val="hybridMultilevel"/>
    <w:tmpl w:val="225A36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F7B89"/>
    <w:multiLevelType w:val="hybridMultilevel"/>
    <w:tmpl w:val="05607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5588"/>
    <w:multiLevelType w:val="hybridMultilevel"/>
    <w:tmpl w:val="5656AA06"/>
    <w:lvl w:ilvl="0" w:tplc="CEC6FA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439B"/>
    <w:multiLevelType w:val="hybridMultilevel"/>
    <w:tmpl w:val="87D0CB3E"/>
    <w:lvl w:ilvl="0" w:tplc="BA027882">
      <w:start w:val="3"/>
      <w:numFmt w:val="bullet"/>
      <w:lvlText w:val=""/>
      <w:lvlJc w:val="left"/>
      <w:pPr>
        <w:ind w:left="643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E3F3B7E"/>
    <w:multiLevelType w:val="hybridMultilevel"/>
    <w:tmpl w:val="B870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4CAD"/>
    <w:multiLevelType w:val="hybridMultilevel"/>
    <w:tmpl w:val="8708DEE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F4DE1"/>
    <w:multiLevelType w:val="hybridMultilevel"/>
    <w:tmpl w:val="FDA411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2F5ECD"/>
    <w:multiLevelType w:val="hybridMultilevel"/>
    <w:tmpl w:val="E290357C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20BB"/>
    <w:multiLevelType w:val="hybridMultilevel"/>
    <w:tmpl w:val="9A84225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2830BB"/>
    <w:multiLevelType w:val="hybridMultilevel"/>
    <w:tmpl w:val="3A02D63A"/>
    <w:lvl w:ilvl="0" w:tplc="D124FD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30505"/>
    <w:multiLevelType w:val="hybridMultilevel"/>
    <w:tmpl w:val="5F104B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2717C"/>
    <w:multiLevelType w:val="hybridMultilevel"/>
    <w:tmpl w:val="09C2C00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E7390"/>
    <w:multiLevelType w:val="hybridMultilevel"/>
    <w:tmpl w:val="55E6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35D2"/>
    <w:multiLevelType w:val="hybridMultilevel"/>
    <w:tmpl w:val="E93C2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F4D4A"/>
    <w:multiLevelType w:val="hybridMultilevel"/>
    <w:tmpl w:val="B59A5F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802A3"/>
    <w:multiLevelType w:val="hybridMultilevel"/>
    <w:tmpl w:val="D718401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418F6"/>
    <w:multiLevelType w:val="hybridMultilevel"/>
    <w:tmpl w:val="176025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73041"/>
    <w:multiLevelType w:val="hybridMultilevel"/>
    <w:tmpl w:val="C480E8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D616E7"/>
    <w:multiLevelType w:val="hybridMultilevel"/>
    <w:tmpl w:val="9C8046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2F93"/>
    <w:multiLevelType w:val="hybridMultilevel"/>
    <w:tmpl w:val="E290357C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9FE"/>
    <w:multiLevelType w:val="hybridMultilevel"/>
    <w:tmpl w:val="D7D6BE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3C572C"/>
    <w:multiLevelType w:val="hybridMultilevel"/>
    <w:tmpl w:val="14846C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151AA1"/>
    <w:multiLevelType w:val="hybridMultilevel"/>
    <w:tmpl w:val="873EC370"/>
    <w:lvl w:ilvl="0" w:tplc="F296FA0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1F7401"/>
    <w:multiLevelType w:val="hybridMultilevel"/>
    <w:tmpl w:val="D718401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138D7"/>
    <w:multiLevelType w:val="hybridMultilevel"/>
    <w:tmpl w:val="FE00140A"/>
    <w:lvl w:ilvl="0" w:tplc="192E6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96F10"/>
    <w:multiLevelType w:val="hybridMultilevel"/>
    <w:tmpl w:val="29D06444"/>
    <w:lvl w:ilvl="0" w:tplc="D124FD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B5F39"/>
    <w:multiLevelType w:val="hybridMultilevel"/>
    <w:tmpl w:val="E5547C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F4286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D5C8C"/>
    <w:multiLevelType w:val="hybridMultilevel"/>
    <w:tmpl w:val="286E82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97694D"/>
    <w:multiLevelType w:val="hybridMultilevel"/>
    <w:tmpl w:val="7B2CA6DA"/>
    <w:lvl w:ilvl="0" w:tplc="F296FA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7155A"/>
    <w:multiLevelType w:val="hybridMultilevel"/>
    <w:tmpl w:val="BF50F84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B3D1878"/>
    <w:multiLevelType w:val="hybridMultilevel"/>
    <w:tmpl w:val="B316F6CC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CBA3E36"/>
    <w:multiLevelType w:val="hybridMultilevel"/>
    <w:tmpl w:val="B55E7E0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A74CB"/>
    <w:multiLevelType w:val="hybridMultilevel"/>
    <w:tmpl w:val="33D86618"/>
    <w:lvl w:ilvl="0" w:tplc="63C61D52">
      <w:start w:val="1"/>
      <w:numFmt w:val="decimal"/>
      <w:lvlText w:val="%1."/>
      <w:lvlJc w:val="left"/>
      <w:pPr>
        <w:ind w:left="840" w:hanging="480"/>
      </w:pPr>
      <w:rPr>
        <w:rFonts w:ascii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16"/>
  </w:num>
  <w:num w:numId="5">
    <w:abstractNumId w:val="19"/>
  </w:num>
  <w:num w:numId="6">
    <w:abstractNumId w:val="33"/>
  </w:num>
  <w:num w:numId="7">
    <w:abstractNumId w:val="6"/>
  </w:num>
  <w:num w:numId="8">
    <w:abstractNumId w:val="17"/>
  </w:num>
  <w:num w:numId="9">
    <w:abstractNumId w:val="9"/>
  </w:num>
  <w:num w:numId="10">
    <w:abstractNumId w:val="32"/>
  </w:num>
  <w:num w:numId="11">
    <w:abstractNumId w:val="18"/>
  </w:num>
  <w:num w:numId="12">
    <w:abstractNumId w:val="30"/>
  </w:num>
  <w:num w:numId="13">
    <w:abstractNumId w:val="7"/>
  </w:num>
  <w:num w:numId="14">
    <w:abstractNumId w:val="2"/>
  </w:num>
  <w:num w:numId="15">
    <w:abstractNumId w:val="13"/>
  </w:num>
  <w:num w:numId="16">
    <w:abstractNumId w:val="20"/>
  </w:num>
  <w:num w:numId="17">
    <w:abstractNumId w:val="0"/>
  </w:num>
  <w:num w:numId="18">
    <w:abstractNumId w:val="31"/>
  </w:num>
  <w:num w:numId="19">
    <w:abstractNumId w:val="1"/>
  </w:num>
  <w:num w:numId="20">
    <w:abstractNumId w:val="12"/>
  </w:num>
  <w:num w:numId="21">
    <w:abstractNumId w:val="8"/>
  </w:num>
  <w:num w:numId="22">
    <w:abstractNumId w:val="24"/>
  </w:num>
  <w:num w:numId="23">
    <w:abstractNumId w:val="27"/>
  </w:num>
  <w:num w:numId="24">
    <w:abstractNumId w:val="14"/>
  </w:num>
  <w:num w:numId="25">
    <w:abstractNumId w:val="29"/>
  </w:num>
  <w:num w:numId="26">
    <w:abstractNumId w:val="4"/>
  </w:num>
  <w:num w:numId="27">
    <w:abstractNumId w:val="10"/>
  </w:num>
  <w:num w:numId="28">
    <w:abstractNumId w:val="26"/>
  </w:num>
  <w:num w:numId="29">
    <w:abstractNumId w:val="22"/>
  </w:num>
  <w:num w:numId="30">
    <w:abstractNumId w:val="5"/>
  </w:num>
  <w:num w:numId="31">
    <w:abstractNumId w:val="15"/>
  </w:num>
  <w:num w:numId="32">
    <w:abstractNumId w:val="23"/>
  </w:num>
  <w:num w:numId="33">
    <w:abstractNumId w:val="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94"/>
    <w:rsid w:val="00001A8B"/>
    <w:rsid w:val="00005997"/>
    <w:rsid w:val="0001488C"/>
    <w:rsid w:val="00017234"/>
    <w:rsid w:val="000207EC"/>
    <w:rsid w:val="00040D38"/>
    <w:rsid w:val="000411D5"/>
    <w:rsid w:val="00043DC8"/>
    <w:rsid w:val="00050852"/>
    <w:rsid w:val="0005183D"/>
    <w:rsid w:val="000525A0"/>
    <w:rsid w:val="000533E4"/>
    <w:rsid w:val="0005520B"/>
    <w:rsid w:val="00055BBD"/>
    <w:rsid w:val="00056917"/>
    <w:rsid w:val="000576E6"/>
    <w:rsid w:val="00057790"/>
    <w:rsid w:val="00061763"/>
    <w:rsid w:val="00063560"/>
    <w:rsid w:val="00072C97"/>
    <w:rsid w:val="00080BC7"/>
    <w:rsid w:val="0008370E"/>
    <w:rsid w:val="000858A4"/>
    <w:rsid w:val="00090C1F"/>
    <w:rsid w:val="00091EDF"/>
    <w:rsid w:val="000923C6"/>
    <w:rsid w:val="00095649"/>
    <w:rsid w:val="00095BAC"/>
    <w:rsid w:val="00095F27"/>
    <w:rsid w:val="000B0FF8"/>
    <w:rsid w:val="000B515A"/>
    <w:rsid w:val="000D0295"/>
    <w:rsid w:val="000D1BF0"/>
    <w:rsid w:val="000D5792"/>
    <w:rsid w:val="000D5FE6"/>
    <w:rsid w:val="000D6BB7"/>
    <w:rsid w:val="000D6C4D"/>
    <w:rsid w:val="000E10B8"/>
    <w:rsid w:val="000E302E"/>
    <w:rsid w:val="000E3750"/>
    <w:rsid w:val="000E3A03"/>
    <w:rsid w:val="000E5AA8"/>
    <w:rsid w:val="000E6CCC"/>
    <w:rsid w:val="000F0F9D"/>
    <w:rsid w:val="000F33C9"/>
    <w:rsid w:val="000F402B"/>
    <w:rsid w:val="00102C76"/>
    <w:rsid w:val="0010415F"/>
    <w:rsid w:val="0010429C"/>
    <w:rsid w:val="00113150"/>
    <w:rsid w:val="00120251"/>
    <w:rsid w:val="00125C0D"/>
    <w:rsid w:val="001273C4"/>
    <w:rsid w:val="001337AB"/>
    <w:rsid w:val="001340BF"/>
    <w:rsid w:val="0014606D"/>
    <w:rsid w:val="00146C41"/>
    <w:rsid w:val="00150791"/>
    <w:rsid w:val="00153124"/>
    <w:rsid w:val="00154FFD"/>
    <w:rsid w:val="001550DE"/>
    <w:rsid w:val="00156F50"/>
    <w:rsid w:val="00165106"/>
    <w:rsid w:val="00171B08"/>
    <w:rsid w:val="001729FC"/>
    <w:rsid w:val="0018036F"/>
    <w:rsid w:val="00184E69"/>
    <w:rsid w:val="001850EA"/>
    <w:rsid w:val="00193F17"/>
    <w:rsid w:val="001956BB"/>
    <w:rsid w:val="001B3AE4"/>
    <w:rsid w:val="001B5E58"/>
    <w:rsid w:val="001C0EDB"/>
    <w:rsid w:val="001C3233"/>
    <w:rsid w:val="001C3C1E"/>
    <w:rsid w:val="001D04B3"/>
    <w:rsid w:val="001D1BE3"/>
    <w:rsid w:val="001D7393"/>
    <w:rsid w:val="001E0468"/>
    <w:rsid w:val="001E0526"/>
    <w:rsid w:val="001E1844"/>
    <w:rsid w:val="001E1AA2"/>
    <w:rsid w:val="001E6008"/>
    <w:rsid w:val="001F52D8"/>
    <w:rsid w:val="00211C62"/>
    <w:rsid w:val="0022348D"/>
    <w:rsid w:val="0022409C"/>
    <w:rsid w:val="002251A9"/>
    <w:rsid w:val="00234843"/>
    <w:rsid w:val="0023534A"/>
    <w:rsid w:val="00246931"/>
    <w:rsid w:val="002500F9"/>
    <w:rsid w:val="00255319"/>
    <w:rsid w:val="00264056"/>
    <w:rsid w:val="00265978"/>
    <w:rsid w:val="00266443"/>
    <w:rsid w:val="0027099F"/>
    <w:rsid w:val="002709D1"/>
    <w:rsid w:val="002777D2"/>
    <w:rsid w:val="002804E2"/>
    <w:rsid w:val="00281306"/>
    <w:rsid w:val="002825BD"/>
    <w:rsid w:val="0028281A"/>
    <w:rsid w:val="00286852"/>
    <w:rsid w:val="002872DA"/>
    <w:rsid w:val="00291177"/>
    <w:rsid w:val="00291629"/>
    <w:rsid w:val="002928B6"/>
    <w:rsid w:val="00297B63"/>
    <w:rsid w:val="002A75A8"/>
    <w:rsid w:val="002A7A92"/>
    <w:rsid w:val="002B4FD5"/>
    <w:rsid w:val="002C4DC5"/>
    <w:rsid w:val="002D1C0A"/>
    <w:rsid w:val="002D2B24"/>
    <w:rsid w:val="002E00AD"/>
    <w:rsid w:val="002E3014"/>
    <w:rsid w:val="002E312C"/>
    <w:rsid w:val="002E56FB"/>
    <w:rsid w:val="002E73FE"/>
    <w:rsid w:val="002F1A54"/>
    <w:rsid w:val="002F58E4"/>
    <w:rsid w:val="003004AB"/>
    <w:rsid w:val="00301373"/>
    <w:rsid w:val="003038BE"/>
    <w:rsid w:val="0030584E"/>
    <w:rsid w:val="003109D2"/>
    <w:rsid w:val="00311BCC"/>
    <w:rsid w:val="00312DF2"/>
    <w:rsid w:val="0031484F"/>
    <w:rsid w:val="00320137"/>
    <w:rsid w:val="003227E0"/>
    <w:rsid w:val="00324212"/>
    <w:rsid w:val="00326473"/>
    <w:rsid w:val="00326815"/>
    <w:rsid w:val="00327AE8"/>
    <w:rsid w:val="003345E2"/>
    <w:rsid w:val="00334957"/>
    <w:rsid w:val="00334D40"/>
    <w:rsid w:val="00335497"/>
    <w:rsid w:val="003410DF"/>
    <w:rsid w:val="00342904"/>
    <w:rsid w:val="00346AD0"/>
    <w:rsid w:val="00347962"/>
    <w:rsid w:val="003558CE"/>
    <w:rsid w:val="0035661D"/>
    <w:rsid w:val="00356F3D"/>
    <w:rsid w:val="00360CB4"/>
    <w:rsid w:val="0036325E"/>
    <w:rsid w:val="003644F8"/>
    <w:rsid w:val="003773EA"/>
    <w:rsid w:val="00380A5B"/>
    <w:rsid w:val="00383D10"/>
    <w:rsid w:val="0038408A"/>
    <w:rsid w:val="003865EB"/>
    <w:rsid w:val="00391080"/>
    <w:rsid w:val="003918FE"/>
    <w:rsid w:val="00394D14"/>
    <w:rsid w:val="00395917"/>
    <w:rsid w:val="003971B9"/>
    <w:rsid w:val="00397329"/>
    <w:rsid w:val="003B0F69"/>
    <w:rsid w:val="003B5DDB"/>
    <w:rsid w:val="003C0913"/>
    <w:rsid w:val="003C2849"/>
    <w:rsid w:val="003C7410"/>
    <w:rsid w:val="003D0CC4"/>
    <w:rsid w:val="003D2A7E"/>
    <w:rsid w:val="003D402B"/>
    <w:rsid w:val="003D7AD6"/>
    <w:rsid w:val="003E0B74"/>
    <w:rsid w:val="003E3D0D"/>
    <w:rsid w:val="003E6EA6"/>
    <w:rsid w:val="003F3365"/>
    <w:rsid w:val="003F6876"/>
    <w:rsid w:val="00404E34"/>
    <w:rsid w:val="00410D9F"/>
    <w:rsid w:val="00411829"/>
    <w:rsid w:val="00412A7C"/>
    <w:rsid w:val="00414516"/>
    <w:rsid w:val="00416F1F"/>
    <w:rsid w:val="00420173"/>
    <w:rsid w:val="00421443"/>
    <w:rsid w:val="0042203B"/>
    <w:rsid w:val="004329B1"/>
    <w:rsid w:val="004365E1"/>
    <w:rsid w:val="004420E8"/>
    <w:rsid w:val="00443B2C"/>
    <w:rsid w:val="00451002"/>
    <w:rsid w:val="00451E08"/>
    <w:rsid w:val="00452D54"/>
    <w:rsid w:val="0045544A"/>
    <w:rsid w:val="00457151"/>
    <w:rsid w:val="004618D0"/>
    <w:rsid w:val="00461A59"/>
    <w:rsid w:val="00462E45"/>
    <w:rsid w:val="00464146"/>
    <w:rsid w:val="004750F6"/>
    <w:rsid w:val="00475456"/>
    <w:rsid w:val="00477242"/>
    <w:rsid w:val="00480DE5"/>
    <w:rsid w:val="004839A8"/>
    <w:rsid w:val="00486163"/>
    <w:rsid w:val="00487829"/>
    <w:rsid w:val="00487E25"/>
    <w:rsid w:val="00490396"/>
    <w:rsid w:val="0049185F"/>
    <w:rsid w:val="004932AB"/>
    <w:rsid w:val="00497F7C"/>
    <w:rsid w:val="004A0075"/>
    <w:rsid w:val="004A500B"/>
    <w:rsid w:val="004A5BAF"/>
    <w:rsid w:val="004B0507"/>
    <w:rsid w:val="004B0918"/>
    <w:rsid w:val="004B4135"/>
    <w:rsid w:val="004C5E59"/>
    <w:rsid w:val="004C6D3B"/>
    <w:rsid w:val="004D0172"/>
    <w:rsid w:val="004E162C"/>
    <w:rsid w:val="004E1A1C"/>
    <w:rsid w:val="004E2833"/>
    <w:rsid w:val="004E355E"/>
    <w:rsid w:val="004E3D36"/>
    <w:rsid w:val="004E5F57"/>
    <w:rsid w:val="004F1FAA"/>
    <w:rsid w:val="0050026B"/>
    <w:rsid w:val="00501878"/>
    <w:rsid w:val="00502012"/>
    <w:rsid w:val="00504274"/>
    <w:rsid w:val="0050629B"/>
    <w:rsid w:val="00514472"/>
    <w:rsid w:val="00514D2D"/>
    <w:rsid w:val="0051751C"/>
    <w:rsid w:val="005176C5"/>
    <w:rsid w:val="005262FE"/>
    <w:rsid w:val="005328F4"/>
    <w:rsid w:val="00532E12"/>
    <w:rsid w:val="0054729F"/>
    <w:rsid w:val="00547CBE"/>
    <w:rsid w:val="005546B5"/>
    <w:rsid w:val="0055584B"/>
    <w:rsid w:val="00561642"/>
    <w:rsid w:val="005619EE"/>
    <w:rsid w:val="0056299E"/>
    <w:rsid w:val="005668AC"/>
    <w:rsid w:val="00567991"/>
    <w:rsid w:val="00570FC9"/>
    <w:rsid w:val="00571FFF"/>
    <w:rsid w:val="005775A2"/>
    <w:rsid w:val="00580466"/>
    <w:rsid w:val="00581ABA"/>
    <w:rsid w:val="005841CF"/>
    <w:rsid w:val="0058503B"/>
    <w:rsid w:val="00591105"/>
    <w:rsid w:val="005950C5"/>
    <w:rsid w:val="00595335"/>
    <w:rsid w:val="005956AA"/>
    <w:rsid w:val="00596B4D"/>
    <w:rsid w:val="00597902"/>
    <w:rsid w:val="005A012F"/>
    <w:rsid w:val="005A2112"/>
    <w:rsid w:val="005A50F3"/>
    <w:rsid w:val="005A6D11"/>
    <w:rsid w:val="005A6F7A"/>
    <w:rsid w:val="005A7132"/>
    <w:rsid w:val="005B1449"/>
    <w:rsid w:val="005B47E3"/>
    <w:rsid w:val="005B7792"/>
    <w:rsid w:val="005C2AA5"/>
    <w:rsid w:val="005C4B25"/>
    <w:rsid w:val="005D1470"/>
    <w:rsid w:val="005D5D3C"/>
    <w:rsid w:val="005E1EAA"/>
    <w:rsid w:val="005E756B"/>
    <w:rsid w:val="005E7AFD"/>
    <w:rsid w:val="005F41E8"/>
    <w:rsid w:val="005F6AE6"/>
    <w:rsid w:val="006011D8"/>
    <w:rsid w:val="00601C06"/>
    <w:rsid w:val="00601DD8"/>
    <w:rsid w:val="00602E87"/>
    <w:rsid w:val="00607DB1"/>
    <w:rsid w:val="00612980"/>
    <w:rsid w:val="00612D6F"/>
    <w:rsid w:val="006130B5"/>
    <w:rsid w:val="00613D30"/>
    <w:rsid w:val="00616167"/>
    <w:rsid w:val="00616574"/>
    <w:rsid w:val="00616A95"/>
    <w:rsid w:val="0062108D"/>
    <w:rsid w:val="006227A1"/>
    <w:rsid w:val="00622CCE"/>
    <w:rsid w:val="00624069"/>
    <w:rsid w:val="0063403E"/>
    <w:rsid w:val="006346CF"/>
    <w:rsid w:val="00634D90"/>
    <w:rsid w:val="00634DEB"/>
    <w:rsid w:val="0063537C"/>
    <w:rsid w:val="00635DC8"/>
    <w:rsid w:val="00641B1F"/>
    <w:rsid w:val="0064238F"/>
    <w:rsid w:val="006432B2"/>
    <w:rsid w:val="006509F8"/>
    <w:rsid w:val="00653FBC"/>
    <w:rsid w:val="00657E36"/>
    <w:rsid w:val="00663A4B"/>
    <w:rsid w:val="00664572"/>
    <w:rsid w:val="006671FC"/>
    <w:rsid w:val="00667A6A"/>
    <w:rsid w:val="006742E8"/>
    <w:rsid w:val="00675E29"/>
    <w:rsid w:val="00677AED"/>
    <w:rsid w:val="00681D06"/>
    <w:rsid w:val="006836D6"/>
    <w:rsid w:val="0069355C"/>
    <w:rsid w:val="0069662E"/>
    <w:rsid w:val="006B4055"/>
    <w:rsid w:val="006C34CA"/>
    <w:rsid w:val="006C6191"/>
    <w:rsid w:val="006D6251"/>
    <w:rsid w:val="006E0562"/>
    <w:rsid w:val="006E164F"/>
    <w:rsid w:val="006E19D1"/>
    <w:rsid w:val="006E2599"/>
    <w:rsid w:val="006F28BD"/>
    <w:rsid w:val="006F6495"/>
    <w:rsid w:val="00701D98"/>
    <w:rsid w:val="00703742"/>
    <w:rsid w:val="00704F4C"/>
    <w:rsid w:val="0071087D"/>
    <w:rsid w:val="00722125"/>
    <w:rsid w:val="00724310"/>
    <w:rsid w:val="00736449"/>
    <w:rsid w:val="00736A25"/>
    <w:rsid w:val="00740710"/>
    <w:rsid w:val="00743225"/>
    <w:rsid w:val="00743931"/>
    <w:rsid w:val="00746122"/>
    <w:rsid w:val="00751052"/>
    <w:rsid w:val="00761BBB"/>
    <w:rsid w:val="00761D43"/>
    <w:rsid w:val="007637AD"/>
    <w:rsid w:val="0077082A"/>
    <w:rsid w:val="007726FC"/>
    <w:rsid w:val="00772B28"/>
    <w:rsid w:val="007772EB"/>
    <w:rsid w:val="0078366A"/>
    <w:rsid w:val="0078426A"/>
    <w:rsid w:val="00786E4E"/>
    <w:rsid w:val="00792F75"/>
    <w:rsid w:val="007931FE"/>
    <w:rsid w:val="00795ACE"/>
    <w:rsid w:val="007A0438"/>
    <w:rsid w:val="007A13FE"/>
    <w:rsid w:val="007A4C69"/>
    <w:rsid w:val="007A74A9"/>
    <w:rsid w:val="007B3132"/>
    <w:rsid w:val="007B39B3"/>
    <w:rsid w:val="007B5322"/>
    <w:rsid w:val="007B6583"/>
    <w:rsid w:val="007C36AD"/>
    <w:rsid w:val="007C6B2E"/>
    <w:rsid w:val="007D4B96"/>
    <w:rsid w:val="007D4F00"/>
    <w:rsid w:val="007D5B85"/>
    <w:rsid w:val="007E28AF"/>
    <w:rsid w:val="007E495D"/>
    <w:rsid w:val="007F0E06"/>
    <w:rsid w:val="007F2FEF"/>
    <w:rsid w:val="007F3189"/>
    <w:rsid w:val="007F3D02"/>
    <w:rsid w:val="007F5E3E"/>
    <w:rsid w:val="0080578E"/>
    <w:rsid w:val="00807CD2"/>
    <w:rsid w:val="00810CA4"/>
    <w:rsid w:val="008128E1"/>
    <w:rsid w:val="0081364E"/>
    <w:rsid w:val="00815ACC"/>
    <w:rsid w:val="008173AF"/>
    <w:rsid w:val="008232D8"/>
    <w:rsid w:val="00832AFC"/>
    <w:rsid w:val="00833603"/>
    <w:rsid w:val="00833E01"/>
    <w:rsid w:val="008448EE"/>
    <w:rsid w:val="00850241"/>
    <w:rsid w:val="008508FB"/>
    <w:rsid w:val="00864809"/>
    <w:rsid w:val="0086783E"/>
    <w:rsid w:val="00871311"/>
    <w:rsid w:val="0087227B"/>
    <w:rsid w:val="00881889"/>
    <w:rsid w:val="00883358"/>
    <w:rsid w:val="008909D4"/>
    <w:rsid w:val="00894888"/>
    <w:rsid w:val="008B4186"/>
    <w:rsid w:val="008B558D"/>
    <w:rsid w:val="008B6CC2"/>
    <w:rsid w:val="008C211B"/>
    <w:rsid w:val="008C60B7"/>
    <w:rsid w:val="008C75D9"/>
    <w:rsid w:val="008D1316"/>
    <w:rsid w:val="008D1BF7"/>
    <w:rsid w:val="008D2D7B"/>
    <w:rsid w:val="008D505F"/>
    <w:rsid w:val="008D75D3"/>
    <w:rsid w:val="008E29DC"/>
    <w:rsid w:val="008E7800"/>
    <w:rsid w:val="008F4EB9"/>
    <w:rsid w:val="008F6E15"/>
    <w:rsid w:val="00901101"/>
    <w:rsid w:val="0090306F"/>
    <w:rsid w:val="0090441D"/>
    <w:rsid w:val="00904DB5"/>
    <w:rsid w:val="00907222"/>
    <w:rsid w:val="009101FA"/>
    <w:rsid w:val="0091024B"/>
    <w:rsid w:val="0091153C"/>
    <w:rsid w:val="0092617F"/>
    <w:rsid w:val="00927F8E"/>
    <w:rsid w:val="00931886"/>
    <w:rsid w:val="00934C28"/>
    <w:rsid w:val="0093610A"/>
    <w:rsid w:val="00942015"/>
    <w:rsid w:val="00942905"/>
    <w:rsid w:val="00944E42"/>
    <w:rsid w:val="00954284"/>
    <w:rsid w:val="00957C25"/>
    <w:rsid w:val="0096029A"/>
    <w:rsid w:val="00965726"/>
    <w:rsid w:val="0098652C"/>
    <w:rsid w:val="00994E62"/>
    <w:rsid w:val="009967AD"/>
    <w:rsid w:val="00997DA4"/>
    <w:rsid w:val="009A1C54"/>
    <w:rsid w:val="009A224A"/>
    <w:rsid w:val="009A2BDA"/>
    <w:rsid w:val="009A362F"/>
    <w:rsid w:val="009A60EA"/>
    <w:rsid w:val="009A6C3B"/>
    <w:rsid w:val="009B32D4"/>
    <w:rsid w:val="009B4E00"/>
    <w:rsid w:val="009C539B"/>
    <w:rsid w:val="009C5AA6"/>
    <w:rsid w:val="009D168C"/>
    <w:rsid w:val="009D2B41"/>
    <w:rsid w:val="009F43A7"/>
    <w:rsid w:val="00A02AE3"/>
    <w:rsid w:val="00A02BF1"/>
    <w:rsid w:val="00A0684E"/>
    <w:rsid w:val="00A07BE9"/>
    <w:rsid w:val="00A10D70"/>
    <w:rsid w:val="00A12B6A"/>
    <w:rsid w:val="00A1486F"/>
    <w:rsid w:val="00A275F1"/>
    <w:rsid w:val="00A30DD7"/>
    <w:rsid w:val="00A316F7"/>
    <w:rsid w:val="00A32B29"/>
    <w:rsid w:val="00A364AE"/>
    <w:rsid w:val="00A4108B"/>
    <w:rsid w:val="00A504C8"/>
    <w:rsid w:val="00A534E6"/>
    <w:rsid w:val="00A55023"/>
    <w:rsid w:val="00A57315"/>
    <w:rsid w:val="00A63339"/>
    <w:rsid w:val="00A7039F"/>
    <w:rsid w:val="00A70585"/>
    <w:rsid w:val="00A71FB6"/>
    <w:rsid w:val="00A72E87"/>
    <w:rsid w:val="00A75909"/>
    <w:rsid w:val="00A76006"/>
    <w:rsid w:val="00A809FC"/>
    <w:rsid w:val="00A8154F"/>
    <w:rsid w:val="00A8203A"/>
    <w:rsid w:val="00A85145"/>
    <w:rsid w:val="00A90CE9"/>
    <w:rsid w:val="00A91A0C"/>
    <w:rsid w:val="00A91FE7"/>
    <w:rsid w:val="00A93834"/>
    <w:rsid w:val="00A97A5C"/>
    <w:rsid w:val="00A97BF3"/>
    <w:rsid w:val="00AA13E9"/>
    <w:rsid w:val="00AA4802"/>
    <w:rsid w:val="00AA4965"/>
    <w:rsid w:val="00AA4E01"/>
    <w:rsid w:val="00AB284C"/>
    <w:rsid w:val="00AB30B8"/>
    <w:rsid w:val="00AB3770"/>
    <w:rsid w:val="00AC1516"/>
    <w:rsid w:val="00AC5B0F"/>
    <w:rsid w:val="00AC70BC"/>
    <w:rsid w:val="00AD2185"/>
    <w:rsid w:val="00AD2BAC"/>
    <w:rsid w:val="00AD7BAD"/>
    <w:rsid w:val="00AE3168"/>
    <w:rsid w:val="00AE328A"/>
    <w:rsid w:val="00AE39F8"/>
    <w:rsid w:val="00AF5404"/>
    <w:rsid w:val="00AF65E3"/>
    <w:rsid w:val="00B07932"/>
    <w:rsid w:val="00B10CA2"/>
    <w:rsid w:val="00B2518B"/>
    <w:rsid w:val="00B3015F"/>
    <w:rsid w:val="00B35E44"/>
    <w:rsid w:val="00B42587"/>
    <w:rsid w:val="00B42AC5"/>
    <w:rsid w:val="00B4668C"/>
    <w:rsid w:val="00B47894"/>
    <w:rsid w:val="00B50271"/>
    <w:rsid w:val="00B506F8"/>
    <w:rsid w:val="00B514A3"/>
    <w:rsid w:val="00B52E00"/>
    <w:rsid w:val="00B52FEC"/>
    <w:rsid w:val="00B532B6"/>
    <w:rsid w:val="00B55795"/>
    <w:rsid w:val="00B563DA"/>
    <w:rsid w:val="00B73DFF"/>
    <w:rsid w:val="00B74889"/>
    <w:rsid w:val="00B76803"/>
    <w:rsid w:val="00B76900"/>
    <w:rsid w:val="00B80022"/>
    <w:rsid w:val="00B816B5"/>
    <w:rsid w:val="00B90BEC"/>
    <w:rsid w:val="00B90FA5"/>
    <w:rsid w:val="00B91B64"/>
    <w:rsid w:val="00B97314"/>
    <w:rsid w:val="00B9776E"/>
    <w:rsid w:val="00B97E26"/>
    <w:rsid w:val="00BA05EB"/>
    <w:rsid w:val="00BA0C21"/>
    <w:rsid w:val="00BA14F5"/>
    <w:rsid w:val="00BA7F85"/>
    <w:rsid w:val="00BB4723"/>
    <w:rsid w:val="00BB50AF"/>
    <w:rsid w:val="00BC05B2"/>
    <w:rsid w:val="00BD0427"/>
    <w:rsid w:val="00BD5D2A"/>
    <w:rsid w:val="00BE1C59"/>
    <w:rsid w:val="00BE2106"/>
    <w:rsid w:val="00BE2147"/>
    <w:rsid w:val="00BF5A19"/>
    <w:rsid w:val="00BF6D51"/>
    <w:rsid w:val="00BF73D7"/>
    <w:rsid w:val="00C00C7A"/>
    <w:rsid w:val="00C015A6"/>
    <w:rsid w:val="00C02A4B"/>
    <w:rsid w:val="00C02B83"/>
    <w:rsid w:val="00C054B0"/>
    <w:rsid w:val="00C12254"/>
    <w:rsid w:val="00C13270"/>
    <w:rsid w:val="00C13614"/>
    <w:rsid w:val="00C13C7A"/>
    <w:rsid w:val="00C14A25"/>
    <w:rsid w:val="00C14E93"/>
    <w:rsid w:val="00C150FC"/>
    <w:rsid w:val="00C21483"/>
    <w:rsid w:val="00C2251A"/>
    <w:rsid w:val="00C23182"/>
    <w:rsid w:val="00C24359"/>
    <w:rsid w:val="00C243DE"/>
    <w:rsid w:val="00C27808"/>
    <w:rsid w:val="00C27F3A"/>
    <w:rsid w:val="00C359F1"/>
    <w:rsid w:val="00C40C33"/>
    <w:rsid w:val="00C44B23"/>
    <w:rsid w:val="00C47A2F"/>
    <w:rsid w:val="00C53618"/>
    <w:rsid w:val="00C539D5"/>
    <w:rsid w:val="00C615DF"/>
    <w:rsid w:val="00C63FB0"/>
    <w:rsid w:val="00C64896"/>
    <w:rsid w:val="00C662E5"/>
    <w:rsid w:val="00C741F7"/>
    <w:rsid w:val="00C81C39"/>
    <w:rsid w:val="00C85F04"/>
    <w:rsid w:val="00C913F1"/>
    <w:rsid w:val="00C91835"/>
    <w:rsid w:val="00C92229"/>
    <w:rsid w:val="00C94633"/>
    <w:rsid w:val="00C94A25"/>
    <w:rsid w:val="00C9567A"/>
    <w:rsid w:val="00CA02CC"/>
    <w:rsid w:val="00CA0B54"/>
    <w:rsid w:val="00CA34DD"/>
    <w:rsid w:val="00CB57E3"/>
    <w:rsid w:val="00CC1FCA"/>
    <w:rsid w:val="00CC2A13"/>
    <w:rsid w:val="00CC2CCC"/>
    <w:rsid w:val="00CC394D"/>
    <w:rsid w:val="00CC39A9"/>
    <w:rsid w:val="00CC624E"/>
    <w:rsid w:val="00CC7CE4"/>
    <w:rsid w:val="00CD0623"/>
    <w:rsid w:val="00CD1F10"/>
    <w:rsid w:val="00CD3B82"/>
    <w:rsid w:val="00CD61D5"/>
    <w:rsid w:val="00CD70F3"/>
    <w:rsid w:val="00CE13BF"/>
    <w:rsid w:val="00D00899"/>
    <w:rsid w:val="00D009C6"/>
    <w:rsid w:val="00D04AB9"/>
    <w:rsid w:val="00D04FD8"/>
    <w:rsid w:val="00D069B0"/>
    <w:rsid w:val="00D06EA1"/>
    <w:rsid w:val="00D103E2"/>
    <w:rsid w:val="00D13AA2"/>
    <w:rsid w:val="00D254E5"/>
    <w:rsid w:val="00D32552"/>
    <w:rsid w:val="00D344DC"/>
    <w:rsid w:val="00D373F1"/>
    <w:rsid w:val="00D37B68"/>
    <w:rsid w:val="00D4166D"/>
    <w:rsid w:val="00D4287E"/>
    <w:rsid w:val="00D44973"/>
    <w:rsid w:val="00D44C3E"/>
    <w:rsid w:val="00D46E7E"/>
    <w:rsid w:val="00D47BC6"/>
    <w:rsid w:val="00D501C2"/>
    <w:rsid w:val="00D507A9"/>
    <w:rsid w:val="00D57741"/>
    <w:rsid w:val="00D62FEC"/>
    <w:rsid w:val="00D6578F"/>
    <w:rsid w:val="00D67E0B"/>
    <w:rsid w:val="00D705F6"/>
    <w:rsid w:val="00D71054"/>
    <w:rsid w:val="00D71A40"/>
    <w:rsid w:val="00D766EE"/>
    <w:rsid w:val="00D77A1A"/>
    <w:rsid w:val="00D81289"/>
    <w:rsid w:val="00D858D0"/>
    <w:rsid w:val="00D91EBA"/>
    <w:rsid w:val="00D94570"/>
    <w:rsid w:val="00DA03FC"/>
    <w:rsid w:val="00DA705D"/>
    <w:rsid w:val="00DA7D4F"/>
    <w:rsid w:val="00DB7070"/>
    <w:rsid w:val="00DC24AB"/>
    <w:rsid w:val="00DC5CCD"/>
    <w:rsid w:val="00DC724A"/>
    <w:rsid w:val="00DD16D6"/>
    <w:rsid w:val="00DD1DE6"/>
    <w:rsid w:val="00DE0121"/>
    <w:rsid w:val="00DE662F"/>
    <w:rsid w:val="00DF21C7"/>
    <w:rsid w:val="00DF246E"/>
    <w:rsid w:val="00DF398D"/>
    <w:rsid w:val="00DF46FE"/>
    <w:rsid w:val="00DF5747"/>
    <w:rsid w:val="00E0214F"/>
    <w:rsid w:val="00E05713"/>
    <w:rsid w:val="00E061A3"/>
    <w:rsid w:val="00E06E20"/>
    <w:rsid w:val="00E15542"/>
    <w:rsid w:val="00E1690F"/>
    <w:rsid w:val="00E20382"/>
    <w:rsid w:val="00E2650C"/>
    <w:rsid w:val="00E27276"/>
    <w:rsid w:val="00E32B82"/>
    <w:rsid w:val="00E32C97"/>
    <w:rsid w:val="00E32DE0"/>
    <w:rsid w:val="00E336E2"/>
    <w:rsid w:val="00E337FB"/>
    <w:rsid w:val="00E379F6"/>
    <w:rsid w:val="00E44D2F"/>
    <w:rsid w:val="00E51866"/>
    <w:rsid w:val="00E525F4"/>
    <w:rsid w:val="00E53379"/>
    <w:rsid w:val="00E64AB4"/>
    <w:rsid w:val="00E66B72"/>
    <w:rsid w:val="00E705C4"/>
    <w:rsid w:val="00E71B76"/>
    <w:rsid w:val="00E7581F"/>
    <w:rsid w:val="00E776E1"/>
    <w:rsid w:val="00E77ED5"/>
    <w:rsid w:val="00E8479B"/>
    <w:rsid w:val="00E8503F"/>
    <w:rsid w:val="00E8706C"/>
    <w:rsid w:val="00E949FF"/>
    <w:rsid w:val="00EA3EEF"/>
    <w:rsid w:val="00EB2AD6"/>
    <w:rsid w:val="00EB4774"/>
    <w:rsid w:val="00EB6DF3"/>
    <w:rsid w:val="00EB791B"/>
    <w:rsid w:val="00EC4967"/>
    <w:rsid w:val="00ED04EB"/>
    <w:rsid w:val="00ED1E8C"/>
    <w:rsid w:val="00ED2938"/>
    <w:rsid w:val="00ED6D3A"/>
    <w:rsid w:val="00EE0E7E"/>
    <w:rsid w:val="00EE6907"/>
    <w:rsid w:val="00EE6938"/>
    <w:rsid w:val="00EE7A27"/>
    <w:rsid w:val="00EF13D4"/>
    <w:rsid w:val="00EF1C93"/>
    <w:rsid w:val="00EF6297"/>
    <w:rsid w:val="00EF6634"/>
    <w:rsid w:val="00F02D9F"/>
    <w:rsid w:val="00F13CCF"/>
    <w:rsid w:val="00F17503"/>
    <w:rsid w:val="00F20A6D"/>
    <w:rsid w:val="00F2124B"/>
    <w:rsid w:val="00F21875"/>
    <w:rsid w:val="00F23585"/>
    <w:rsid w:val="00F263CE"/>
    <w:rsid w:val="00F26484"/>
    <w:rsid w:val="00F26D1C"/>
    <w:rsid w:val="00F30C15"/>
    <w:rsid w:val="00F35F27"/>
    <w:rsid w:val="00F37553"/>
    <w:rsid w:val="00F40DCE"/>
    <w:rsid w:val="00F4127F"/>
    <w:rsid w:val="00F5071E"/>
    <w:rsid w:val="00F52D15"/>
    <w:rsid w:val="00F5768F"/>
    <w:rsid w:val="00F663A6"/>
    <w:rsid w:val="00F67F9B"/>
    <w:rsid w:val="00F72253"/>
    <w:rsid w:val="00F7407D"/>
    <w:rsid w:val="00F7699B"/>
    <w:rsid w:val="00F92F83"/>
    <w:rsid w:val="00F968BC"/>
    <w:rsid w:val="00FA4C76"/>
    <w:rsid w:val="00FA7BAE"/>
    <w:rsid w:val="00FB34C3"/>
    <w:rsid w:val="00FB3DBC"/>
    <w:rsid w:val="00FC3B21"/>
    <w:rsid w:val="00FC7913"/>
    <w:rsid w:val="00FD0486"/>
    <w:rsid w:val="00FD09C4"/>
    <w:rsid w:val="00FE68AD"/>
    <w:rsid w:val="00FF1370"/>
    <w:rsid w:val="00FF2CD5"/>
    <w:rsid w:val="00FF3568"/>
    <w:rsid w:val="00FF6CF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  <w14:docId w14:val="038F3B0E"/>
  <w15:chartTrackingRefBased/>
  <w15:docId w15:val="{E2035B3C-0E5C-4394-8966-17734A62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60" w:after="60" w:line="360" w:lineRule="auto"/>
      <w:jc w:val="both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spacing w:line="360" w:lineRule="auto"/>
      <w:ind w:left="426"/>
      <w:jc w:val="both"/>
    </w:pPr>
  </w:style>
  <w:style w:type="paragraph" w:styleId="Sprechblasentext">
    <w:name w:val="Balloon Text"/>
    <w:basedOn w:val="Standard"/>
    <w:link w:val="SprechblasentextZchn"/>
    <w:rsid w:val="00F264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2648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F3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paragraph" w:styleId="Funotentext">
    <w:name w:val="footnote text"/>
    <w:basedOn w:val="Standard"/>
    <w:link w:val="FunotentextZchn"/>
    <w:rsid w:val="00FF3568"/>
    <w:rPr>
      <w:sz w:val="20"/>
    </w:rPr>
  </w:style>
  <w:style w:type="character" w:customStyle="1" w:styleId="FunotentextZchn">
    <w:name w:val="Fußnotentext Zchn"/>
    <w:link w:val="Funotentext"/>
    <w:rsid w:val="00FF3568"/>
    <w:rPr>
      <w:rFonts w:ascii="Arial" w:hAnsi="Arial"/>
    </w:rPr>
  </w:style>
  <w:style w:type="character" w:styleId="Funotenzeichen">
    <w:name w:val="footnote reference"/>
    <w:rsid w:val="00FF3568"/>
    <w:rPr>
      <w:vertAlign w:val="superscript"/>
    </w:rPr>
  </w:style>
  <w:style w:type="character" w:customStyle="1" w:styleId="FuzeileZchn">
    <w:name w:val="Fußzeile Zchn"/>
    <w:link w:val="Fuzeile"/>
    <w:uiPriority w:val="99"/>
    <w:rsid w:val="00FF3568"/>
    <w:rPr>
      <w:rFonts w:ascii="Arial" w:hAnsi="Arial"/>
      <w:sz w:val="24"/>
    </w:rPr>
  </w:style>
  <w:style w:type="table" w:styleId="Tabellenraster">
    <w:name w:val="Table Grid"/>
    <w:basedOn w:val="NormaleTabelle"/>
    <w:rsid w:val="0033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1F10"/>
    <w:rPr>
      <w:color w:val="0563C1"/>
      <w:u w:val="single"/>
    </w:rPr>
  </w:style>
  <w:style w:type="character" w:styleId="Kommentarzeichen">
    <w:name w:val="annotation reference"/>
    <w:rsid w:val="001D739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7393"/>
    <w:rPr>
      <w:sz w:val="20"/>
    </w:rPr>
  </w:style>
  <w:style w:type="character" w:customStyle="1" w:styleId="KommentartextZchn">
    <w:name w:val="Kommentartext Zchn"/>
    <w:link w:val="Kommentartext"/>
    <w:rsid w:val="001D73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D7393"/>
    <w:rPr>
      <w:b/>
      <w:bCs/>
    </w:rPr>
  </w:style>
  <w:style w:type="character" w:customStyle="1" w:styleId="KommentarthemaZchn">
    <w:name w:val="Kommentarthema Zchn"/>
    <w:link w:val="Kommentarthema"/>
    <w:rsid w:val="001D7393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619E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2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staatsministerin.de/DE/service/datenschutz/datenschutz_no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8550C-39B7-4722-913A-FD345E45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1385</Words>
  <Characters>10555</Characters>
  <Application>Microsoft Office Word</Application>
  <DocSecurity>0</DocSecurity>
  <Lines>87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INK</vt:lpstr>
    </vt:vector>
  </TitlesOfParts>
  <Company>Bundesministerium des Innern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</dc:title>
  <dc:subject/>
  <dc:creator>BKM-K25</dc:creator>
  <cp:keywords>INK</cp:keywords>
  <dc:description/>
  <cp:lastModifiedBy>Aquili, Viola K25</cp:lastModifiedBy>
  <cp:revision>92</cp:revision>
  <cp:lastPrinted>2018-10-04T12:23:00Z</cp:lastPrinted>
  <dcterms:created xsi:type="dcterms:W3CDTF">2020-05-26T07:34:00Z</dcterms:created>
  <dcterms:modified xsi:type="dcterms:W3CDTF">2024-07-29T07:15:00Z</dcterms:modified>
</cp:coreProperties>
</file>