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CE4" w:rsidRPr="006F28BD" w:rsidRDefault="00005997" w:rsidP="00120251">
      <w:pPr>
        <w:spacing w:before="20" w:after="20"/>
        <w:jc w:val="center"/>
        <w:rPr>
          <w:b/>
          <w:sz w:val="28"/>
          <w:szCs w:val="28"/>
          <w:u w:val="single"/>
        </w:rPr>
      </w:pPr>
      <w:r w:rsidRPr="006F28BD">
        <w:rPr>
          <w:b/>
          <w:sz w:val="28"/>
          <w:szCs w:val="28"/>
          <w:u w:val="single"/>
        </w:rPr>
        <w:t>Maßnahme</w:t>
      </w:r>
      <w:r w:rsidR="00214277">
        <w:rPr>
          <w:b/>
          <w:sz w:val="28"/>
          <w:szCs w:val="28"/>
          <w:u w:val="single"/>
        </w:rPr>
        <w:t>n</w:t>
      </w:r>
      <w:r w:rsidRPr="006F28BD">
        <w:rPr>
          <w:b/>
          <w:sz w:val="28"/>
          <w:szCs w:val="28"/>
          <w:u w:val="single"/>
        </w:rPr>
        <w:t>bogen</w:t>
      </w:r>
      <w:r w:rsidR="00CC7CE4" w:rsidRPr="006F28BD">
        <w:rPr>
          <w:rStyle w:val="Funotenzeichen"/>
          <w:b/>
          <w:sz w:val="28"/>
          <w:szCs w:val="28"/>
          <w:u w:val="single"/>
        </w:rPr>
        <w:footnoteReference w:id="1"/>
      </w:r>
    </w:p>
    <w:p w:rsidR="00005997" w:rsidRDefault="00CC7CE4" w:rsidP="00120251">
      <w:pPr>
        <w:spacing w:before="20" w:after="20"/>
        <w:jc w:val="center"/>
        <w:rPr>
          <w:b/>
          <w:u w:val="single"/>
        </w:rPr>
      </w:pPr>
      <w:r>
        <w:rPr>
          <w:b/>
          <w:u w:val="single"/>
        </w:rPr>
        <w:t xml:space="preserve">für das </w:t>
      </w:r>
      <w:r w:rsidR="00AE3168">
        <w:rPr>
          <w:b/>
          <w:u w:val="single"/>
        </w:rPr>
        <w:t>A</w:t>
      </w:r>
      <w:r>
        <w:rPr>
          <w:b/>
          <w:u w:val="single"/>
        </w:rPr>
        <w:t>uswahlverfahren zum Förderprogramm „</w:t>
      </w:r>
      <w:r w:rsidR="0087227B">
        <w:rPr>
          <w:b/>
          <w:u w:val="single"/>
        </w:rPr>
        <w:t>INK</w:t>
      </w:r>
      <w:r w:rsidR="00D37B68">
        <w:rPr>
          <w:b/>
          <w:u w:val="single"/>
        </w:rPr>
        <w:t xml:space="preserve"> 202</w:t>
      </w:r>
      <w:r w:rsidR="008128E1">
        <w:rPr>
          <w:b/>
          <w:u w:val="single"/>
        </w:rPr>
        <w:t>4</w:t>
      </w:r>
      <w:r w:rsidR="003918FE">
        <w:rPr>
          <w:b/>
          <w:u w:val="single"/>
        </w:rPr>
        <w:t>“</w:t>
      </w:r>
    </w:p>
    <w:p w:rsidR="00F20A6D" w:rsidRPr="00120251" w:rsidRDefault="00F20A6D" w:rsidP="00120251">
      <w:pPr>
        <w:spacing w:before="20" w:after="20"/>
        <w:jc w:val="center"/>
        <w:rPr>
          <w:i/>
          <w:sz w:val="22"/>
        </w:rPr>
      </w:pPr>
      <w:r w:rsidRPr="00120251">
        <w:rPr>
          <w:i/>
          <w:sz w:val="22"/>
        </w:rPr>
        <w:t>(</w:t>
      </w:r>
      <w:r w:rsidR="005262FE">
        <w:rPr>
          <w:i/>
          <w:sz w:val="22"/>
        </w:rPr>
        <w:t>Die</w:t>
      </w:r>
      <w:r w:rsidR="004A500B" w:rsidRPr="00120251">
        <w:rPr>
          <w:i/>
          <w:sz w:val="22"/>
        </w:rPr>
        <w:t xml:space="preserve"> </w:t>
      </w:r>
      <w:r w:rsidRPr="00120251">
        <w:rPr>
          <w:i/>
          <w:sz w:val="22"/>
        </w:rPr>
        <w:t xml:space="preserve">Fördergrundsätze vom </w:t>
      </w:r>
      <w:r w:rsidR="00A71FB6">
        <w:rPr>
          <w:i/>
          <w:sz w:val="22"/>
        </w:rPr>
        <w:t>12.07.2023</w:t>
      </w:r>
      <w:r w:rsidR="005262FE">
        <w:rPr>
          <w:i/>
          <w:sz w:val="22"/>
        </w:rPr>
        <w:t xml:space="preserve"> sind zu beachten</w:t>
      </w:r>
      <w:r w:rsidR="00AE3168">
        <w:rPr>
          <w:i/>
          <w:sz w:val="22"/>
        </w:rPr>
        <w:t>!</w:t>
      </w:r>
      <w:r w:rsidRPr="00120251">
        <w:rPr>
          <w:i/>
          <w:sz w:val="22"/>
        </w:rPr>
        <w:t>)</w:t>
      </w:r>
    </w:p>
    <w:p w:rsidR="00005997" w:rsidRPr="00C662E5" w:rsidRDefault="00005997" w:rsidP="00120251">
      <w:pPr>
        <w:spacing w:before="20" w:after="20"/>
        <w:jc w:val="center"/>
        <w:rPr>
          <w:b/>
          <w:sz w:val="6"/>
          <w:u w:val="single"/>
        </w:rPr>
      </w:pPr>
    </w:p>
    <w:tbl>
      <w:tblPr>
        <w:tblW w:w="9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6237"/>
      </w:tblGrid>
      <w:tr w:rsidR="0055584B" w:rsidRPr="00B50271" w:rsidTr="00AB284C">
        <w:trPr>
          <w:trHeight w:val="860"/>
        </w:trPr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0DCE" w:rsidRDefault="00CC7CE4" w:rsidP="00120251">
            <w:pPr>
              <w:spacing w:before="20" w:after="20"/>
              <w:rPr>
                <w:i/>
                <w:sz w:val="20"/>
              </w:rPr>
            </w:pPr>
            <w:r>
              <w:rPr>
                <w:b/>
                <w:sz w:val="20"/>
              </w:rPr>
              <w:t xml:space="preserve">Antragstellende </w:t>
            </w:r>
            <w:r w:rsidR="001C3C1E"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inrichtung</w:t>
            </w:r>
            <w:r w:rsidR="00F40DCE">
              <w:rPr>
                <w:i/>
                <w:sz w:val="20"/>
              </w:rPr>
              <w:t xml:space="preserve"> </w:t>
            </w:r>
          </w:p>
          <w:p w:rsidR="00F40DCE" w:rsidRDefault="00120251" w:rsidP="00120251">
            <w:pPr>
              <w:spacing w:before="20" w:after="20"/>
              <w:rPr>
                <w:i/>
                <w:sz w:val="20"/>
              </w:rPr>
            </w:pPr>
            <w:r>
              <w:rPr>
                <w:i/>
                <w:sz w:val="20"/>
              </w:rPr>
              <w:t>Name</w:t>
            </w:r>
          </w:p>
          <w:p w:rsidR="00120251" w:rsidRDefault="007B3132" w:rsidP="00120251">
            <w:pPr>
              <w:spacing w:before="20" w:after="20"/>
              <w:rPr>
                <w:i/>
                <w:sz w:val="20"/>
              </w:rPr>
            </w:pPr>
            <w:r w:rsidRPr="00B50271">
              <w:rPr>
                <w:i/>
                <w:sz w:val="20"/>
              </w:rPr>
              <w:t>Adresse</w:t>
            </w:r>
            <w:r w:rsidR="00120251">
              <w:rPr>
                <w:i/>
                <w:sz w:val="20"/>
              </w:rPr>
              <w:t xml:space="preserve"> </w:t>
            </w:r>
          </w:p>
          <w:p w:rsidR="0055584B" w:rsidRPr="00B50271" w:rsidRDefault="00120251" w:rsidP="00120251">
            <w:pPr>
              <w:spacing w:before="20" w:after="20"/>
              <w:rPr>
                <w:i/>
                <w:sz w:val="20"/>
              </w:rPr>
            </w:pPr>
            <w:r>
              <w:rPr>
                <w:i/>
                <w:sz w:val="20"/>
              </w:rPr>
              <w:t>Rechtsform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584B" w:rsidRPr="00B50271" w:rsidRDefault="0055584B" w:rsidP="00120251">
            <w:pPr>
              <w:spacing w:before="20" w:after="20"/>
              <w:jc w:val="both"/>
              <w:rPr>
                <w:sz w:val="20"/>
              </w:rPr>
            </w:pPr>
          </w:p>
        </w:tc>
      </w:tr>
      <w:tr w:rsidR="00F40DCE" w:rsidRPr="00B50271" w:rsidTr="00CC7CE4">
        <w:trPr>
          <w:trHeight w:val="352"/>
        </w:trPr>
        <w:tc>
          <w:tcPr>
            <w:tcW w:w="34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66D" w:rsidRPr="00CC7CE4" w:rsidRDefault="00F40DCE" w:rsidP="00120251">
            <w:pPr>
              <w:spacing w:before="20" w:after="20"/>
              <w:ind w:right="-70"/>
              <w:rPr>
                <w:b/>
                <w:sz w:val="20"/>
              </w:rPr>
            </w:pPr>
            <w:r w:rsidRPr="00CC7CE4">
              <w:rPr>
                <w:b/>
                <w:sz w:val="20"/>
              </w:rPr>
              <w:t xml:space="preserve">Projektverantwortliche/r  </w:t>
            </w:r>
          </w:p>
          <w:p w:rsidR="00F40DCE" w:rsidRPr="00B50271" w:rsidRDefault="00F40DCE" w:rsidP="00120251">
            <w:pPr>
              <w:spacing w:before="20" w:after="20"/>
              <w:ind w:right="-70"/>
              <w:rPr>
                <w:b/>
                <w:sz w:val="20"/>
              </w:rPr>
            </w:pPr>
            <w:r w:rsidRPr="00B50271">
              <w:rPr>
                <w:i/>
                <w:sz w:val="20"/>
              </w:rPr>
              <w:t>E-Mail + Tel.</w:t>
            </w:r>
            <w:r w:rsidR="00DC24AB">
              <w:rPr>
                <w:i/>
                <w:sz w:val="20"/>
              </w:rPr>
              <w:t xml:space="preserve"> + Funktion/Position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CE" w:rsidRDefault="00F40DCE" w:rsidP="00120251">
            <w:pPr>
              <w:spacing w:before="20" w:after="20"/>
              <w:jc w:val="both"/>
              <w:rPr>
                <w:sz w:val="20"/>
              </w:rPr>
            </w:pPr>
          </w:p>
          <w:p w:rsidR="00120251" w:rsidRPr="00B50271" w:rsidRDefault="00120251" w:rsidP="00120251">
            <w:pPr>
              <w:spacing w:before="20" w:after="20"/>
              <w:jc w:val="both"/>
              <w:rPr>
                <w:sz w:val="20"/>
              </w:rPr>
            </w:pPr>
          </w:p>
        </w:tc>
      </w:tr>
      <w:tr w:rsidR="00B50271" w:rsidRPr="00B50271" w:rsidTr="00CC7CE4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B50271" w:rsidRDefault="006D6251" w:rsidP="00120251">
            <w:pPr>
              <w:spacing w:before="20" w:after="20"/>
              <w:ind w:right="-71"/>
              <w:rPr>
                <w:sz w:val="20"/>
              </w:rPr>
            </w:pPr>
            <w:r>
              <w:rPr>
                <w:sz w:val="20"/>
              </w:rPr>
              <w:t>aussagekräftige</w:t>
            </w:r>
            <w:r w:rsidRPr="00B50271">
              <w:rPr>
                <w:sz w:val="20"/>
              </w:rPr>
              <w:t xml:space="preserve"> </w:t>
            </w:r>
            <w:r w:rsidR="00B50271" w:rsidRPr="00B50271">
              <w:rPr>
                <w:b/>
                <w:sz w:val="20"/>
              </w:rPr>
              <w:t>Projektbezeichnung</w:t>
            </w:r>
            <w:r w:rsidR="00B50271" w:rsidRPr="00B50271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Pr="006D6251">
              <w:rPr>
                <w:sz w:val="20"/>
              </w:rPr>
              <w:t>Zuwendungszweck</w:t>
            </w:r>
            <w:r>
              <w:rPr>
                <w:sz w:val="20"/>
              </w:rPr>
              <w:t>)</w:t>
            </w:r>
          </w:p>
          <w:p w:rsidR="00B50271" w:rsidRPr="00B50271" w:rsidRDefault="00B50271" w:rsidP="00120251">
            <w:pPr>
              <w:spacing w:before="20" w:after="20"/>
              <w:ind w:right="-71"/>
              <w:rPr>
                <w:sz w:val="20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B50271" w:rsidRDefault="00B50271" w:rsidP="00120251">
            <w:pPr>
              <w:spacing w:before="20" w:after="20"/>
              <w:rPr>
                <w:sz w:val="20"/>
              </w:rPr>
            </w:pPr>
          </w:p>
          <w:p w:rsidR="006D6251" w:rsidRDefault="006D6251" w:rsidP="00120251">
            <w:pPr>
              <w:spacing w:before="20" w:after="20"/>
              <w:rPr>
                <w:sz w:val="20"/>
              </w:rPr>
            </w:pPr>
          </w:p>
          <w:p w:rsidR="006D6251" w:rsidRPr="00B50271" w:rsidRDefault="006D6251" w:rsidP="00120251">
            <w:pPr>
              <w:spacing w:before="20" w:after="20"/>
              <w:rPr>
                <w:sz w:val="20"/>
              </w:rPr>
            </w:pPr>
          </w:p>
        </w:tc>
      </w:tr>
    </w:tbl>
    <w:p w:rsidR="0055584B" w:rsidRPr="00B42AC5" w:rsidRDefault="0055584B" w:rsidP="00120251">
      <w:pPr>
        <w:spacing w:before="20" w:after="20"/>
        <w:jc w:val="center"/>
        <w:rPr>
          <w:sz w:val="8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1134"/>
        <w:gridCol w:w="992"/>
        <w:gridCol w:w="992"/>
        <w:gridCol w:w="992"/>
        <w:gridCol w:w="1134"/>
        <w:gridCol w:w="1134"/>
        <w:gridCol w:w="567"/>
      </w:tblGrid>
      <w:tr w:rsidR="008128E1" w:rsidRPr="005546B5" w:rsidTr="00EF6634">
        <w:tc>
          <w:tcPr>
            <w:tcW w:w="2764" w:type="dxa"/>
          </w:tcPr>
          <w:p w:rsidR="008128E1" w:rsidRDefault="008128E1" w:rsidP="008128E1">
            <w:pPr>
              <w:spacing w:before="20" w:after="20"/>
              <w:rPr>
                <w:b/>
                <w:sz w:val="20"/>
              </w:rPr>
            </w:pPr>
            <w:r w:rsidRPr="00514472">
              <w:rPr>
                <w:b/>
                <w:sz w:val="20"/>
                <w:u w:val="single"/>
              </w:rPr>
              <w:t>Finanzierung</w:t>
            </w:r>
            <w:r w:rsidRPr="005546B5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der</w:t>
            </w:r>
          </w:p>
          <w:p w:rsidR="008128E1" w:rsidRDefault="008128E1" w:rsidP="008128E1">
            <w:pPr>
              <w:spacing w:before="20" w:after="20"/>
              <w:rPr>
                <w:b/>
                <w:sz w:val="20"/>
              </w:rPr>
            </w:pPr>
            <w:r>
              <w:rPr>
                <w:b/>
                <w:sz w:val="20"/>
              </w:rPr>
              <w:t>Gesamtmaßnahme</w:t>
            </w:r>
            <w:r>
              <w:rPr>
                <w:rStyle w:val="Funotenzeichen"/>
                <w:sz w:val="20"/>
              </w:rPr>
              <w:footnoteReference w:id="2"/>
            </w:r>
          </w:p>
          <w:p w:rsidR="008128E1" w:rsidRPr="000B0FF8" w:rsidRDefault="008128E1" w:rsidP="008128E1">
            <w:pPr>
              <w:spacing w:before="20" w:after="20"/>
              <w:ind w:right="-74"/>
              <w:rPr>
                <w:color w:val="7F7F7F"/>
                <w:sz w:val="20"/>
              </w:rPr>
            </w:pPr>
            <w:r w:rsidRPr="00D4166D">
              <w:rPr>
                <w:color w:val="7F7F7F"/>
                <w:sz w:val="20"/>
              </w:rPr>
              <w:t>(</w:t>
            </w:r>
            <w:proofErr w:type="spellStart"/>
            <w:r w:rsidRPr="00D4166D">
              <w:rPr>
                <w:color w:val="7F7F7F"/>
                <w:sz w:val="20"/>
              </w:rPr>
              <w:t>grds</w:t>
            </w:r>
            <w:proofErr w:type="spellEnd"/>
            <w:r w:rsidRPr="00D4166D">
              <w:rPr>
                <w:color w:val="7F7F7F"/>
                <w:sz w:val="20"/>
              </w:rPr>
              <w:t>. auf volle 100 € runden)</w:t>
            </w:r>
          </w:p>
        </w:tc>
        <w:tc>
          <w:tcPr>
            <w:tcW w:w="1134" w:type="dxa"/>
            <w:shd w:val="clear" w:color="auto" w:fill="auto"/>
          </w:tcPr>
          <w:p w:rsidR="008128E1" w:rsidRDefault="008128E1" w:rsidP="008128E1">
            <w:pPr>
              <w:spacing w:before="20" w:after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SOLL</w:t>
            </w:r>
          </w:p>
          <w:p w:rsidR="008128E1" w:rsidRDefault="008128E1" w:rsidP="008128E1">
            <w:pPr>
              <w:spacing w:before="20" w:after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2024</w:t>
            </w:r>
          </w:p>
          <w:p w:rsidR="008128E1" w:rsidRPr="005546B5" w:rsidRDefault="008128E1" w:rsidP="008128E1">
            <w:pPr>
              <w:spacing w:before="20" w:after="20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</w:tcPr>
          <w:p w:rsidR="008128E1" w:rsidRDefault="008128E1" w:rsidP="008128E1">
            <w:pPr>
              <w:spacing w:before="20" w:after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SOLL</w:t>
            </w:r>
          </w:p>
          <w:p w:rsidR="008128E1" w:rsidRDefault="008128E1" w:rsidP="008128E1">
            <w:pPr>
              <w:spacing w:before="20" w:after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2025</w:t>
            </w:r>
          </w:p>
          <w:p w:rsidR="008128E1" w:rsidRPr="005546B5" w:rsidRDefault="008128E1" w:rsidP="008128E1">
            <w:pPr>
              <w:spacing w:before="20" w:after="20"/>
              <w:ind w:left="-211" w:right="-212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</w:tcPr>
          <w:p w:rsidR="008128E1" w:rsidRDefault="008128E1" w:rsidP="008128E1">
            <w:pPr>
              <w:spacing w:before="20" w:after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SOLL</w:t>
            </w:r>
          </w:p>
          <w:p w:rsidR="008128E1" w:rsidRDefault="008128E1" w:rsidP="008128E1">
            <w:pPr>
              <w:spacing w:before="20" w:after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2026</w:t>
            </w:r>
          </w:p>
          <w:p w:rsidR="008128E1" w:rsidRPr="005546B5" w:rsidRDefault="008128E1" w:rsidP="008128E1">
            <w:pPr>
              <w:spacing w:before="20" w:after="20"/>
              <w:ind w:left="-211" w:right="-212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</w:tcPr>
          <w:p w:rsidR="008128E1" w:rsidRDefault="008128E1" w:rsidP="008128E1">
            <w:pPr>
              <w:spacing w:before="20" w:after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SOLL</w:t>
            </w:r>
          </w:p>
          <w:p w:rsidR="008128E1" w:rsidRDefault="008128E1" w:rsidP="008128E1">
            <w:pPr>
              <w:spacing w:before="20" w:after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2027</w:t>
            </w:r>
          </w:p>
          <w:p w:rsidR="008128E1" w:rsidRPr="005546B5" w:rsidRDefault="008128E1" w:rsidP="008128E1">
            <w:pPr>
              <w:spacing w:before="20" w:after="20"/>
              <w:ind w:left="-211" w:right="-212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8128E1" w:rsidRPr="00F35F27" w:rsidRDefault="008128E1" w:rsidP="008128E1">
            <w:pPr>
              <w:spacing w:before="20" w:after="20"/>
              <w:ind w:right="-143" w:hanging="144"/>
              <w:jc w:val="center"/>
              <w:rPr>
                <w:i/>
                <w:sz w:val="20"/>
              </w:rPr>
            </w:pPr>
            <w:r w:rsidRPr="00F35F27">
              <w:rPr>
                <w:i/>
                <w:sz w:val="20"/>
              </w:rPr>
              <w:t>[</w:t>
            </w:r>
            <w:r>
              <w:rPr>
                <w:i/>
                <w:sz w:val="20"/>
              </w:rPr>
              <w:t xml:space="preserve">ggf. </w:t>
            </w:r>
            <w:r w:rsidRPr="00F35F27">
              <w:rPr>
                <w:i/>
                <w:sz w:val="20"/>
              </w:rPr>
              <w:t>weitere Jahres-spalten]</w:t>
            </w:r>
          </w:p>
        </w:tc>
        <w:tc>
          <w:tcPr>
            <w:tcW w:w="1134" w:type="dxa"/>
            <w:shd w:val="clear" w:color="auto" w:fill="DDD9C3"/>
          </w:tcPr>
          <w:p w:rsidR="008128E1" w:rsidRDefault="008128E1" w:rsidP="008128E1">
            <w:pPr>
              <w:spacing w:before="20" w:after="20"/>
              <w:jc w:val="center"/>
              <w:rPr>
                <w:b/>
                <w:sz w:val="20"/>
              </w:rPr>
            </w:pPr>
            <w:r w:rsidRPr="005546B5">
              <w:rPr>
                <w:b/>
                <w:sz w:val="20"/>
              </w:rPr>
              <w:t>Gesamt</w:t>
            </w:r>
          </w:p>
          <w:p w:rsidR="008128E1" w:rsidRDefault="008128E1" w:rsidP="008128E1">
            <w:pPr>
              <w:spacing w:before="20" w:after="20"/>
              <w:jc w:val="center"/>
              <w:rPr>
                <w:b/>
                <w:sz w:val="20"/>
              </w:rPr>
            </w:pPr>
          </w:p>
          <w:p w:rsidR="008128E1" w:rsidRPr="005546B5" w:rsidRDefault="008128E1" w:rsidP="008128E1">
            <w:pPr>
              <w:spacing w:before="20" w:after="20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</w:tcPr>
          <w:p w:rsidR="008128E1" w:rsidRPr="00421443" w:rsidRDefault="008128E1" w:rsidP="008128E1">
            <w:pPr>
              <w:spacing w:before="20" w:after="20"/>
              <w:ind w:left="-70"/>
              <w:jc w:val="center"/>
              <w:rPr>
                <w:b/>
                <w:sz w:val="20"/>
              </w:rPr>
            </w:pPr>
            <w:r w:rsidRPr="00421443">
              <w:rPr>
                <w:b/>
                <w:sz w:val="20"/>
              </w:rPr>
              <w:t>An-teile</w:t>
            </w:r>
          </w:p>
          <w:p w:rsidR="008128E1" w:rsidRPr="00421443" w:rsidRDefault="008128E1" w:rsidP="008128E1">
            <w:pPr>
              <w:spacing w:before="20" w:after="20"/>
              <w:jc w:val="center"/>
              <w:rPr>
                <w:sz w:val="20"/>
              </w:rPr>
            </w:pPr>
            <w:r w:rsidRPr="00421443">
              <w:rPr>
                <w:sz w:val="20"/>
              </w:rPr>
              <w:t>in %</w:t>
            </w:r>
          </w:p>
        </w:tc>
      </w:tr>
      <w:tr w:rsidR="004D0172" w:rsidRPr="005546B5" w:rsidTr="00EF6634">
        <w:tc>
          <w:tcPr>
            <w:tcW w:w="2764" w:type="dxa"/>
          </w:tcPr>
          <w:p w:rsidR="004D0172" w:rsidRPr="005546B5" w:rsidRDefault="004D0172" w:rsidP="00120251">
            <w:pPr>
              <w:spacing w:before="20" w:after="20"/>
              <w:jc w:val="both"/>
              <w:rPr>
                <w:sz w:val="20"/>
              </w:rPr>
            </w:pPr>
            <w:r w:rsidRPr="005546B5">
              <w:rPr>
                <w:sz w:val="20"/>
              </w:rPr>
              <w:t>- Eigene Mittel</w:t>
            </w:r>
          </w:p>
        </w:tc>
        <w:tc>
          <w:tcPr>
            <w:tcW w:w="1134" w:type="dxa"/>
            <w:shd w:val="clear" w:color="auto" w:fill="auto"/>
          </w:tcPr>
          <w:p w:rsidR="004D0172" w:rsidRDefault="004D0172" w:rsidP="00120251">
            <w:pPr>
              <w:spacing w:before="20" w:after="20"/>
              <w:jc w:val="right"/>
            </w:pPr>
          </w:p>
        </w:tc>
        <w:tc>
          <w:tcPr>
            <w:tcW w:w="992" w:type="dxa"/>
          </w:tcPr>
          <w:p w:rsidR="004D0172" w:rsidRDefault="004D0172" w:rsidP="00120251">
            <w:pPr>
              <w:spacing w:before="20" w:after="20"/>
              <w:jc w:val="right"/>
            </w:pPr>
          </w:p>
        </w:tc>
        <w:tc>
          <w:tcPr>
            <w:tcW w:w="992" w:type="dxa"/>
          </w:tcPr>
          <w:p w:rsidR="004D0172" w:rsidRDefault="004D0172" w:rsidP="00120251">
            <w:pPr>
              <w:spacing w:before="20" w:after="20"/>
              <w:jc w:val="right"/>
            </w:pPr>
          </w:p>
        </w:tc>
        <w:tc>
          <w:tcPr>
            <w:tcW w:w="992" w:type="dxa"/>
          </w:tcPr>
          <w:p w:rsidR="004D0172" w:rsidRDefault="004D0172" w:rsidP="00120251">
            <w:pPr>
              <w:spacing w:before="20" w:after="20"/>
              <w:jc w:val="right"/>
            </w:pPr>
          </w:p>
        </w:tc>
        <w:tc>
          <w:tcPr>
            <w:tcW w:w="1134" w:type="dxa"/>
            <w:shd w:val="clear" w:color="auto" w:fill="FFFFFF"/>
          </w:tcPr>
          <w:p w:rsidR="004D0172" w:rsidRDefault="004D0172" w:rsidP="00120251">
            <w:pPr>
              <w:spacing w:before="20" w:after="20"/>
              <w:jc w:val="right"/>
            </w:pPr>
          </w:p>
        </w:tc>
        <w:tc>
          <w:tcPr>
            <w:tcW w:w="1134" w:type="dxa"/>
            <w:shd w:val="clear" w:color="auto" w:fill="DDD9C3"/>
          </w:tcPr>
          <w:p w:rsidR="004D0172" w:rsidRDefault="004D0172" w:rsidP="00120251">
            <w:pPr>
              <w:spacing w:before="20" w:after="20"/>
              <w:jc w:val="right"/>
            </w:pPr>
          </w:p>
        </w:tc>
        <w:tc>
          <w:tcPr>
            <w:tcW w:w="567" w:type="dxa"/>
          </w:tcPr>
          <w:p w:rsidR="004D0172" w:rsidRPr="00421443" w:rsidRDefault="004D0172" w:rsidP="00120251">
            <w:pPr>
              <w:spacing w:before="20" w:after="20"/>
              <w:jc w:val="right"/>
              <w:rPr>
                <w:sz w:val="20"/>
              </w:rPr>
            </w:pPr>
          </w:p>
        </w:tc>
      </w:tr>
      <w:tr w:rsidR="004D0172" w:rsidRPr="00634DEB" w:rsidTr="00EF6634">
        <w:tc>
          <w:tcPr>
            <w:tcW w:w="2764" w:type="dxa"/>
          </w:tcPr>
          <w:p w:rsidR="004D0172" w:rsidRPr="005546B5" w:rsidRDefault="001E1844" w:rsidP="00B10CA2">
            <w:pPr>
              <w:spacing w:before="20" w:after="20"/>
              <w:jc w:val="both"/>
              <w:rPr>
                <w:sz w:val="20"/>
              </w:rPr>
            </w:pPr>
            <w:r w:rsidRPr="00634DEB">
              <w:rPr>
                <w:sz w:val="20"/>
                <w:lang w:val="en-US"/>
              </w:rPr>
              <w:t xml:space="preserve">- </w:t>
            </w:r>
            <w:proofErr w:type="spellStart"/>
            <w:r w:rsidRPr="00634DEB">
              <w:rPr>
                <w:sz w:val="20"/>
                <w:lang w:val="en-US"/>
              </w:rPr>
              <w:t>Land</w:t>
            </w:r>
            <w:r>
              <w:rPr>
                <w:sz w:val="20"/>
                <w:lang w:val="en-US"/>
              </w:rPr>
              <w:t>esmittel</w:t>
            </w:r>
            <w:proofErr w:type="spellEnd"/>
            <w:r w:rsidRPr="00E77ED5">
              <w:rPr>
                <w:i/>
                <w:sz w:val="20"/>
                <w:lang w:val="en-US"/>
              </w:rPr>
              <w:t xml:space="preserve"> </w:t>
            </w:r>
            <w:r w:rsidR="00B10CA2">
              <w:rPr>
                <w:sz w:val="20"/>
              </w:rPr>
              <w:t>(</w:t>
            </w:r>
            <w:r w:rsidR="00B10CA2" w:rsidRPr="00E77ED5">
              <w:rPr>
                <w:i/>
                <w:sz w:val="20"/>
              </w:rPr>
              <w:t>Programm</w:t>
            </w:r>
            <w:r w:rsidR="00B10CA2">
              <w:rPr>
                <w:i/>
                <w:sz w:val="20"/>
              </w:rPr>
              <w:t xml:space="preserve"> …</w:t>
            </w:r>
            <w:r w:rsidR="00B10CA2">
              <w:rPr>
                <w:sz w:val="20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4D0172" w:rsidRPr="00634DEB" w:rsidRDefault="004D0172" w:rsidP="00120251">
            <w:pPr>
              <w:spacing w:before="20" w:after="20"/>
              <w:jc w:val="right"/>
              <w:rPr>
                <w:sz w:val="20"/>
                <w:lang w:val="en-US"/>
              </w:rPr>
            </w:pPr>
          </w:p>
        </w:tc>
        <w:tc>
          <w:tcPr>
            <w:tcW w:w="992" w:type="dxa"/>
          </w:tcPr>
          <w:p w:rsidR="004D0172" w:rsidRPr="00634DEB" w:rsidRDefault="004D0172" w:rsidP="00120251">
            <w:pPr>
              <w:spacing w:before="20" w:after="20"/>
              <w:jc w:val="right"/>
              <w:rPr>
                <w:sz w:val="20"/>
                <w:lang w:val="en-US"/>
              </w:rPr>
            </w:pPr>
          </w:p>
        </w:tc>
        <w:tc>
          <w:tcPr>
            <w:tcW w:w="992" w:type="dxa"/>
          </w:tcPr>
          <w:p w:rsidR="004D0172" w:rsidRPr="00634DEB" w:rsidRDefault="004D0172" w:rsidP="00120251">
            <w:pPr>
              <w:spacing w:before="20" w:after="20"/>
              <w:jc w:val="right"/>
              <w:rPr>
                <w:sz w:val="20"/>
                <w:lang w:val="en-US"/>
              </w:rPr>
            </w:pPr>
          </w:p>
        </w:tc>
        <w:tc>
          <w:tcPr>
            <w:tcW w:w="992" w:type="dxa"/>
          </w:tcPr>
          <w:p w:rsidR="004D0172" w:rsidRPr="00634DEB" w:rsidRDefault="004D0172" w:rsidP="00120251">
            <w:pPr>
              <w:spacing w:before="20" w:after="20"/>
              <w:jc w:val="right"/>
              <w:rPr>
                <w:sz w:val="20"/>
                <w:lang w:val="en-US"/>
              </w:rPr>
            </w:pPr>
          </w:p>
        </w:tc>
        <w:tc>
          <w:tcPr>
            <w:tcW w:w="1134" w:type="dxa"/>
            <w:shd w:val="clear" w:color="auto" w:fill="FFFFFF"/>
          </w:tcPr>
          <w:p w:rsidR="004D0172" w:rsidRPr="00634DEB" w:rsidRDefault="004D0172" w:rsidP="00120251">
            <w:pPr>
              <w:spacing w:before="20" w:after="20"/>
              <w:jc w:val="right"/>
              <w:rPr>
                <w:b/>
                <w:sz w:val="20"/>
                <w:lang w:val="en-US"/>
              </w:rPr>
            </w:pPr>
          </w:p>
        </w:tc>
        <w:tc>
          <w:tcPr>
            <w:tcW w:w="1134" w:type="dxa"/>
            <w:shd w:val="clear" w:color="auto" w:fill="DDD9C3"/>
          </w:tcPr>
          <w:p w:rsidR="004D0172" w:rsidRPr="00634DEB" w:rsidRDefault="004D0172" w:rsidP="00120251">
            <w:pPr>
              <w:spacing w:before="20" w:after="20"/>
              <w:jc w:val="right"/>
              <w:rPr>
                <w:b/>
                <w:sz w:val="20"/>
                <w:lang w:val="en-US"/>
              </w:rPr>
            </w:pPr>
          </w:p>
        </w:tc>
        <w:tc>
          <w:tcPr>
            <w:tcW w:w="567" w:type="dxa"/>
          </w:tcPr>
          <w:p w:rsidR="004D0172" w:rsidRPr="00421443" w:rsidRDefault="004D0172" w:rsidP="00120251">
            <w:pPr>
              <w:spacing w:before="20" w:after="20"/>
              <w:jc w:val="right"/>
              <w:rPr>
                <w:sz w:val="20"/>
                <w:lang w:val="en-US"/>
              </w:rPr>
            </w:pPr>
          </w:p>
        </w:tc>
      </w:tr>
      <w:tr w:rsidR="004D0172" w:rsidRPr="004D0172" w:rsidTr="00EF6634">
        <w:tc>
          <w:tcPr>
            <w:tcW w:w="2764" w:type="dxa"/>
          </w:tcPr>
          <w:p w:rsidR="004D0172" w:rsidRPr="004D0172" w:rsidRDefault="001E1844" w:rsidP="00120251">
            <w:pPr>
              <w:spacing w:before="20" w:after="20"/>
              <w:jc w:val="both"/>
              <w:rPr>
                <w:sz w:val="20"/>
                <w:lang w:val="en-US"/>
              </w:rPr>
            </w:pPr>
            <w:r w:rsidRPr="004D0172">
              <w:rPr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 w:rsidRPr="004D0172">
              <w:rPr>
                <w:sz w:val="20"/>
              </w:rPr>
              <w:t>Kommunale Mittel</w:t>
            </w:r>
          </w:p>
        </w:tc>
        <w:tc>
          <w:tcPr>
            <w:tcW w:w="1134" w:type="dxa"/>
            <w:shd w:val="clear" w:color="auto" w:fill="auto"/>
          </w:tcPr>
          <w:p w:rsidR="004D0172" w:rsidRPr="004D0172" w:rsidRDefault="004D0172" w:rsidP="00120251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</w:tcPr>
          <w:p w:rsidR="004D0172" w:rsidRPr="004D0172" w:rsidRDefault="004D0172" w:rsidP="00120251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</w:tcPr>
          <w:p w:rsidR="004D0172" w:rsidRPr="004D0172" w:rsidRDefault="004D0172" w:rsidP="00120251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</w:tcPr>
          <w:p w:rsidR="004D0172" w:rsidRPr="004D0172" w:rsidRDefault="004D0172" w:rsidP="00120251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4D0172" w:rsidRPr="004D0172" w:rsidRDefault="004D0172" w:rsidP="00120251">
            <w:pPr>
              <w:spacing w:before="20" w:after="20"/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  <w:shd w:val="clear" w:color="auto" w:fill="DDD9C3"/>
          </w:tcPr>
          <w:p w:rsidR="004D0172" w:rsidRPr="004D0172" w:rsidRDefault="004D0172" w:rsidP="00120251">
            <w:pPr>
              <w:spacing w:before="20" w:after="20"/>
              <w:jc w:val="right"/>
              <w:rPr>
                <w:b/>
                <w:sz w:val="20"/>
              </w:rPr>
            </w:pPr>
          </w:p>
        </w:tc>
        <w:tc>
          <w:tcPr>
            <w:tcW w:w="567" w:type="dxa"/>
          </w:tcPr>
          <w:p w:rsidR="004D0172" w:rsidRPr="00421443" w:rsidRDefault="004D0172" w:rsidP="00120251">
            <w:pPr>
              <w:spacing w:before="20" w:after="20"/>
              <w:jc w:val="right"/>
              <w:rPr>
                <w:sz w:val="20"/>
              </w:rPr>
            </w:pPr>
          </w:p>
        </w:tc>
      </w:tr>
      <w:tr w:rsidR="004D0172" w:rsidRPr="004D0172" w:rsidTr="00EF6634">
        <w:tc>
          <w:tcPr>
            <w:tcW w:w="2764" w:type="dxa"/>
          </w:tcPr>
          <w:p w:rsidR="004D0172" w:rsidRPr="004D0172" w:rsidRDefault="001E1844" w:rsidP="00B10CA2">
            <w:pPr>
              <w:spacing w:before="20" w:after="20"/>
              <w:jc w:val="both"/>
              <w:rPr>
                <w:sz w:val="20"/>
              </w:rPr>
            </w:pPr>
            <w:r w:rsidRPr="005546B5">
              <w:rPr>
                <w:sz w:val="20"/>
              </w:rPr>
              <w:t>- EU-Mittel</w:t>
            </w:r>
            <w:r>
              <w:rPr>
                <w:sz w:val="20"/>
              </w:rPr>
              <w:t xml:space="preserve"> (</w:t>
            </w:r>
            <w:r w:rsidRPr="00E77ED5">
              <w:rPr>
                <w:i/>
                <w:sz w:val="20"/>
              </w:rPr>
              <w:t>Programm</w:t>
            </w:r>
            <w:r>
              <w:rPr>
                <w:i/>
                <w:sz w:val="20"/>
              </w:rPr>
              <w:t xml:space="preserve"> </w:t>
            </w:r>
            <w:r w:rsidR="00B10CA2">
              <w:rPr>
                <w:i/>
                <w:sz w:val="20"/>
              </w:rPr>
              <w:t>…</w:t>
            </w:r>
            <w:r>
              <w:rPr>
                <w:sz w:val="20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4D0172" w:rsidRPr="004D0172" w:rsidRDefault="004D0172" w:rsidP="00120251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</w:tcPr>
          <w:p w:rsidR="004D0172" w:rsidRPr="004D0172" w:rsidRDefault="004D0172" w:rsidP="00120251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</w:tcPr>
          <w:p w:rsidR="004D0172" w:rsidRPr="004D0172" w:rsidRDefault="004D0172" w:rsidP="00120251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</w:tcPr>
          <w:p w:rsidR="004D0172" w:rsidRPr="004D0172" w:rsidRDefault="004D0172" w:rsidP="00120251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4D0172" w:rsidRPr="004D0172" w:rsidRDefault="004D0172" w:rsidP="00120251">
            <w:pPr>
              <w:spacing w:before="20" w:after="20"/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  <w:shd w:val="clear" w:color="auto" w:fill="DDD9C3"/>
          </w:tcPr>
          <w:p w:rsidR="004D0172" w:rsidRPr="004D0172" w:rsidRDefault="004D0172" w:rsidP="00120251">
            <w:pPr>
              <w:spacing w:before="20" w:after="20"/>
              <w:jc w:val="right"/>
              <w:rPr>
                <w:b/>
                <w:sz w:val="20"/>
              </w:rPr>
            </w:pPr>
          </w:p>
        </w:tc>
        <w:tc>
          <w:tcPr>
            <w:tcW w:w="567" w:type="dxa"/>
          </w:tcPr>
          <w:p w:rsidR="004D0172" w:rsidRPr="00421443" w:rsidRDefault="004D0172" w:rsidP="00120251">
            <w:pPr>
              <w:spacing w:before="20" w:after="20"/>
              <w:jc w:val="right"/>
              <w:rPr>
                <w:sz w:val="20"/>
              </w:rPr>
            </w:pPr>
          </w:p>
        </w:tc>
      </w:tr>
      <w:tr w:rsidR="004D0172" w:rsidRPr="004D0172" w:rsidTr="00EF6634">
        <w:tc>
          <w:tcPr>
            <w:tcW w:w="2764" w:type="dxa"/>
          </w:tcPr>
          <w:p w:rsidR="004D0172" w:rsidRPr="004D0172" w:rsidRDefault="004D0172" w:rsidP="00120251">
            <w:pPr>
              <w:spacing w:before="20" w:after="20"/>
              <w:ind w:right="-212"/>
              <w:rPr>
                <w:sz w:val="20"/>
              </w:rPr>
            </w:pPr>
            <w:r w:rsidRPr="004D0172">
              <w:rPr>
                <w:sz w:val="20"/>
              </w:rPr>
              <w:t xml:space="preserve">- </w:t>
            </w:r>
            <w:r>
              <w:rPr>
                <w:sz w:val="20"/>
              </w:rPr>
              <w:t>…</w:t>
            </w:r>
          </w:p>
        </w:tc>
        <w:tc>
          <w:tcPr>
            <w:tcW w:w="1134" w:type="dxa"/>
            <w:shd w:val="clear" w:color="auto" w:fill="auto"/>
          </w:tcPr>
          <w:p w:rsidR="004D0172" w:rsidRPr="004D0172" w:rsidRDefault="004D0172" w:rsidP="00120251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</w:tcPr>
          <w:p w:rsidR="004D0172" w:rsidRPr="004D0172" w:rsidRDefault="004D0172" w:rsidP="00120251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</w:tcPr>
          <w:p w:rsidR="004D0172" w:rsidRPr="004D0172" w:rsidRDefault="004D0172" w:rsidP="00120251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</w:tcPr>
          <w:p w:rsidR="004D0172" w:rsidRPr="004D0172" w:rsidRDefault="004D0172" w:rsidP="00120251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4D0172" w:rsidRPr="004D0172" w:rsidRDefault="004D0172" w:rsidP="00120251">
            <w:pPr>
              <w:spacing w:before="20" w:after="20"/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  <w:shd w:val="clear" w:color="auto" w:fill="DDD9C3"/>
          </w:tcPr>
          <w:p w:rsidR="004D0172" w:rsidRPr="004D0172" w:rsidRDefault="004D0172" w:rsidP="00120251">
            <w:pPr>
              <w:spacing w:before="20" w:after="20"/>
              <w:jc w:val="right"/>
              <w:rPr>
                <w:b/>
                <w:sz w:val="20"/>
              </w:rPr>
            </w:pPr>
          </w:p>
        </w:tc>
        <w:tc>
          <w:tcPr>
            <w:tcW w:w="567" w:type="dxa"/>
          </w:tcPr>
          <w:p w:rsidR="004D0172" w:rsidRPr="00421443" w:rsidRDefault="004D0172" w:rsidP="00120251">
            <w:pPr>
              <w:spacing w:before="20" w:after="20"/>
              <w:jc w:val="right"/>
              <w:rPr>
                <w:sz w:val="20"/>
              </w:rPr>
            </w:pPr>
          </w:p>
        </w:tc>
      </w:tr>
      <w:tr w:rsidR="004D0172" w:rsidRPr="005546B5" w:rsidTr="00EF6634">
        <w:tc>
          <w:tcPr>
            <w:tcW w:w="2764" w:type="dxa"/>
            <w:shd w:val="clear" w:color="auto" w:fill="auto"/>
          </w:tcPr>
          <w:p w:rsidR="00B10CA2" w:rsidRDefault="00B10CA2" w:rsidP="00B10CA2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="00421443">
              <w:rPr>
                <w:sz w:val="20"/>
              </w:rPr>
              <w:t>s</w:t>
            </w:r>
            <w:r w:rsidR="00596B4D">
              <w:rPr>
                <w:sz w:val="20"/>
              </w:rPr>
              <w:t>onst</w:t>
            </w:r>
            <w:r w:rsidR="00E77ED5">
              <w:rPr>
                <w:sz w:val="20"/>
              </w:rPr>
              <w:t>ige</w:t>
            </w:r>
            <w:r w:rsidR="004D0172">
              <w:rPr>
                <w:sz w:val="20"/>
              </w:rPr>
              <w:t xml:space="preserve"> Bundesmittel</w:t>
            </w:r>
            <w:r w:rsidR="00596B4D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  <w:p w:rsidR="004D0172" w:rsidRPr="00B10CA2" w:rsidRDefault="00B10CA2" w:rsidP="00B10CA2">
            <w:pPr>
              <w:spacing w:before="20" w:after="20"/>
              <w:rPr>
                <w:i/>
                <w:sz w:val="20"/>
              </w:rPr>
            </w:pPr>
            <w:r>
              <w:rPr>
                <w:sz w:val="20"/>
              </w:rPr>
              <w:t xml:space="preserve">  </w:t>
            </w:r>
            <w:r w:rsidR="00596B4D" w:rsidRPr="00B10CA2">
              <w:rPr>
                <w:i/>
                <w:sz w:val="20"/>
              </w:rPr>
              <w:t>(</w:t>
            </w:r>
            <w:r w:rsidRPr="00B10CA2">
              <w:rPr>
                <w:i/>
                <w:sz w:val="20"/>
              </w:rPr>
              <w:t xml:space="preserve">Programm </w:t>
            </w:r>
            <w:r w:rsidR="00596B4D" w:rsidRPr="00B10CA2">
              <w:rPr>
                <w:i/>
                <w:sz w:val="20"/>
              </w:rPr>
              <w:t>…)</w:t>
            </w:r>
          </w:p>
        </w:tc>
        <w:tc>
          <w:tcPr>
            <w:tcW w:w="1134" w:type="dxa"/>
            <w:shd w:val="clear" w:color="auto" w:fill="auto"/>
          </w:tcPr>
          <w:p w:rsidR="004D0172" w:rsidRPr="005546B5" w:rsidRDefault="004D0172" w:rsidP="00120251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D0172" w:rsidRPr="005546B5" w:rsidRDefault="004D0172" w:rsidP="00120251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D0172" w:rsidRPr="005546B5" w:rsidRDefault="004D0172" w:rsidP="00120251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D0172" w:rsidRPr="005546B5" w:rsidRDefault="004D0172" w:rsidP="00120251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4D0172" w:rsidRPr="005546B5" w:rsidRDefault="004D0172" w:rsidP="00120251">
            <w:pPr>
              <w:spacing w:before="20" w:after="20"/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  <w:shd w:val="clear" w:color="auto" w:fill="DDD9C3"/>
          </w:tcPr>
          <w:p w:rsidR="004D0172" w:rsidRPr="005546B5" w:rsidRDefault="004D0172" w:rsidP="00120251">
            <w:pPr>
              <w:spacing w:before="20" w:after="20"/>
              <w:jc w:val="right"/>
              <w:rPr>
                <w:b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D0172" w:rsidRPr="00421443" w:rsidRDefault="004D0172" w:rsidP="00120251">
            <w:pPr>
              <w:spacing w:before="20" w:after="20"/>
              <w:jc w:val="right"/>
              <w:rPr>
                <w:sz w:val="20"/>
              </w:rPr>
            </w:pPr>
          </w:p>
        </w:tc>
      </w:tr>
      <w:tr w:rsidR="004D0172" w:rsidRPr="00B10CA2" w:rsidTr="00EF6634">
        <w:tc>
          <w:tcPr>
            <w:tcW w:w="2764" w:type="dxa"/>
            <w:shd w:val="clear" w:color="auto" w:fill="FBD4B4"/>
          </w:tcPr>
          <w:p w:rsidR="004D0172" w:rsidRPr="00B10CA2" w:rsidRDefault="004D0172" w:rsidP="00AE3168">
            <w:pPr>
              <w:spacing w:before="60" w:after="60"/>
              <w:jc w:val="both"/>
              <w:rPr>
                <w:b/>
                <w:sz w:val="20"/>
              </w:rPr>
            </w:pPr>
            <w:r w:rsidRPr="00B10CA2">
              <w:rPr>
                <w:b/>
                <w:sz w:val="20"/>
              </w:rPr>
              <w:t xml:space="preserve">- BKM </w:t>
            </w:r>
            <w:r w:rsidR="00AE3168" w:rsidRPr="00B10CA2">
              <w:rPr>
                <w:b/>
                <w:sz w:val="20"/>
              </w:rPr>
              <w:t>-</w:t>
            </w:r>
            <w:r w:rsidRPr="00B10CA2">
              <w:rPr>
                <w:b/>
                <w:sz w:val="20"/>
              </w:rPr>
              <w:t xml:space="preserve"> </w:t>
            </w:r>
            <w:r w:rsidR="001E1844" w:rsidRPr="00B10CA2">
              <w:rPr>
                <w:b/>
                <w:sz w:val="20"/>
              </w:rPr>
              <w:t xml:space="preserve">Programm </w:t>
            </w:r>
            <w:r w:rsidR="00CC39A9" w:rsidRPr="00B10CA2">
              <w:rPr>
                <w:b/>
                <w:sz w:val="20"/>
              </w:rPr>
              <w:t>INK</w:t>
            </w:r>
            <w:r w:rsidR="00BF5A19" w:rsidRPr="00B10CA2">
              <w:rPr>
                <w:rStyle w:val="Funotenzeichen"/>
                <w:b/>
                <w:sz w:val="20"/>
              </w:rPr>
              <w:footnoteReference w:id="3"/>
            </w:r>
          </w:p>
        </w:tc>
        <w:tc>
          <w:tcPr>
            <w:tcW w:w="1134" w:type="dxa"/>
            <w:shd w:val="clear" w:color="auto" w:fill="FBD4B4"/>
          </w:tcPr>
          <w:p w:rsidR="004D0172" w:rsidRPr="00B10CA2" w:rsidRDefault="004D0172" w:rsidP="00AE3168">
            <w:pPr>
              <w:spacing w:before="60" w:after="60"/>
              <w:jc w:val="right"/>
              <w:rPr>
                <w:b/>
                <w:sz w:val="20"/>
              </w:rPr>
            </w:pPr>
          </w:p>
        </w:tc>
        <w:tc>
          <w:tcPr>
            <w:tcW w:w="992" w:type="dxa"/>
            <w:shd w:val="clear" w:color="auto" w:fill="FBD4B4"/>
          </w:tcPr>
          <w:p w:rsidR="004D0172" w:rsidRPr="00B10CA2" w:rsidRDefault="004D0172" w:rsidP="00AE3168">
            <w:pPr>
              <w:spacing w:before="60" w:after="60"/>
              <w:jc w:val="right"/>
              <w:rPr>
                <w:b/>
                <w:sz w:val="20"/>
              </w:rPr>
            </w:pPr>
          </w:p>
        </w:tc>
        <w:tc>
          <w:tcPr>
            <w:tcW w:w="992" w:type="dxa"/>
            <w:shd w:val="clear" w:color="auto" w:fill="FBD4B4"/>
          </w:tcPr>
          <w:p w:rsidR="004D0172" w:rsidRPr="00B10CA2" w:rsidRDefault="004D0172" w:rsidP="00AE3168">
            <w:pPr>
              <w:spacing w:before="60" w:after="60"/>
              <w:jc w:val="right"/>
              <w:rPr>
                <w:b/>
                <w:sz w:val="20"/>
              </w:rPr>
            </w:pPr>
          </w:p>
        </w:tc>
        <w:tc>
          <w:tcPr>
            <w:tcW w:w="992" w:type="dxa"/>
            <w:shd w:val="clear" w:color="auto" w:fill="FBD4B4"/>
          </w:tcPr>
          <w:p w:rsidR="004D0172" w:rsidRPr="00B10CA2" w:rsidRDefault="004D0172" w:rsidP="00AE3168">
            <w:pPr>
              <w:spacing w:before="60" w:after="60"/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l2br w:val="single" w:sz="4" w:space="0" w:color="auto"/>
              <w:tr2bl w:val="single" w:sz="4" w:space="0" w:color="auto"/>
            </w:tcBorders>
            <w:shd w:val="clear" w:color="auto" w:fill="FBD4B4"/>
          </w:tcPr>
          <w:p w:rsidR="004D0172" w:rsidRPr="00B10CA2" w:rsidRDefault="004D0172" w:rsidP="00AE3168">
            <w:pPr>
              <w:spacing w:before="60" w:after="60"/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  <w:shd w:val="clear" w:color="auto" w:fill="FBD4B4"/>
          </w:tcPr>
          <w:p w:rsidR="004D0172" w:rsidRPr="00B10CA2" w:rsidRDefault="004D0172" w:rsidP="00AE3168">
            <w:pPr>
              <w:spacing w:before="60" w:after="60"/>
              <w:jc w:val="right"/>
              <w:rPr>
                <w:b/>
                <w:sz w:val="20"/>
              </w:rPr>
            </w:pPr>
          </w:p>
        </w:tc>
        <w:tc>
          <w:tcPr>
            <w:tcW w:w="567" w:type="dxa"/>
            <w:shd w:val="clear" w:color="auto" w:fill="FBD4B4"/>
          </w:tcPr>
          <w:p w:rsidR="004D0172" w:rsidRPr="00B10CA2" w:rsidRDefault="004D0172" w:rsidP="00AE3168">
            <w:pPr>
              <w:spacing w:before="60" w:after="60"/>
              <w:jc w:val="right"/>
              <w:rPr>
                <w:b/>
                <w:sz w:val="20"/>
              </w:rPr>
            </w:pPr>
          </w:p>
        </w:tc>
      </w:tr>
      <w:tr w:rsidR="004D0172" w:rsidRPr="00B10CA2" w:rsidTr="00B10CA2">
        <w:trPr>
          <w:trHeight w:val="409"/>
        </w:trPr>
        <w:tc>
          <w:tcPr>
            <w:tcW w:w="2764" w:type="dxa"/>
            <w:shd w:val="clear" w:color="auto" w:fill="DBE5F1"/>
          </w:tcPr>
          <w:p w:rsidR="004D0172" w:rsidRPr="00B10CA2" w:rsidRDefault="004D0172" w:rsidP="00B10CA2">
            <w:pPr>
              <w:spacing w:before="120" w:after="20"/>
              <w:jc w:val="both"/>
              <w:rPr>
                <w:sz w:val="20"/>
                <w:u w:val="single"/>
              </w:rPr>
            </w:pPr>
            <w:r w:rsidRPr="00B10CA2">
              <w:rPr>
                <w:b/>
                <w:sz w:val="20"/>
                <w:u w:val="single"/>
              </w:rPr>
              <w:t>Summe</w:t>
            </w:r>
          </w:p>
        </w:tc>
        <w:tc>
          <w:tcPr>
            <w:tcW w:w="1134" w:type="dxa"/>
            <w:shd w:val="clear" w:color="auto" w:fill="DBE5F1"/>
          </w:tcPr>
          <w:p w:rsidR="004D0172" w:rsidRPr="00B10CA2" w:rsidRDefault="004D0172" w:rsidP="00B10CA2">
            <w:pPr>
              <w:spacing w:before="120" w:after="20"/>
              <w:jc w:val="right"/>
              <w:rPr>
                <w:b/>
                <w:sz w:val="20"/>
                <w:u w:val="single"/>
              </w:rPr>
            </w:pPr>
          </w:p>
        </w:tc>
        <w:tc>
          <w:tcPr>
            <w:tcW w:w="992" w:type="dxa"/>
            <w:shd w:val="clear" w:color="auto" w:fill="DBE5F1"/>
          </w:tcPr>
          <w:p w:rsidR="004D0172" w:rsidRPr="00B10CA2" w:rsidRDefault="004D0172" w:rsidP="00B10CA2">
            <w:pPr>
              <w:spacing w:before="120" w:after="20"/>
              <w:jc w:val="right"/>
              <w:rPr>
                <w:b/>
                <w:sz w:val="20"/>
                <w:u w:val="single"/>
              </w:rPr>
            </w:pPr>
          </w:p>
        </w:tc>
        <w:tc>
          <w:tcPr>
            <w:tcW w:w="992" w:type="dxa"/>
            <w:shd w:val="clear" w:color="auto" w:fill="DBE5F1"/>
          </w:tcPr>
          <w:p w:rsidR="004D0172" w:rsidRPr="00B10CA2" w:rsidRDefault="004D0172" w:rsidP="00B10CA2">
            <w:pPr>
              <w:spacing w:before="120" w:after="20"/>
              <w:jc w:val="right"/>
              <w:rPr>
                <w:b/>
                <w:sz w:val="20"/>
                <w:u w:val="single"/>
              </w:rPr>
            </w:pPr>
          </w:p>
        </w:tc>
        <w:tc>
          <w:tcPr>
            <w:tcW w:w="992" w:type="dxa"/>
            <w:shd w:val="clear" w:color="auto" w:fill="DBE5F1"/>
          </w:tcPr>
          <w:p w:rsidR="004D0172" w:rsidRPr="00B10CA2" w:rsidRDefault="004D0172" w:rsidP="00B10CA2">
            <w:pPr>
              <w:spacing w:before="120" w:after="20"/>
              <w:jc w:val="right"/>
              <w:rPr>
                <w:b/>
                <w:sz w:val="20"/>
                <w:u w:val="single"/>
              </w:rPr>
            </w:pPr>
          </w:p>
        </w:tc>
        <w:tc>
          <w:tcPr>
            <w:tcW w:w="1134" w:type="dxa"/>
            <w:shd w:val="clear" w:color="auto" w:fill="DBE5F1"/>
          </w:tcPr>
          <w:p w:rsidR="004D0172" w:rsidRPr="00B10CA2" w:rsidRDefault="004D0172" w:rsidP="00B10CA2">
            <w:pPr>
              <w:spacing w:before="120" w:after="20"/>
              <w:jc w:val="right"/>
              <w:rPr>
                <w:b/>
                <w:sz w:val="20"/>
                <w:u w:val="single"/>
              </w:rPr>
            </w:pPr>
          </w:p>
        </w:tc>
        <w:tc>
          <w:tcPr>
            <w:tcW w:w="1134" w:type="dxa"/>
            <w:shd w:val="clear" w:color="auto" w:fill="DBE5F1"/>
          </w:tcPr>
          <w:p w:rsidR="004D0172" w:rsidRPr="00B10CA2" w:rsidRDefault="004D0172" w:rsidP="00B10CA2">
            <w:pPr>
              <w:spacing w:before="120" w:after="20"/>
              <w:jc w:val="right"/>
              <w:rPr>
                <w:b/>
                <w:sz w:val="20"/>
                <w:u w:val="single"/>
              </w:rPr>
            </w:pPr>
          </w:p>
        </w:tc>
        <w:tc>
          <w:tcPr>
            <w:tcW w:w="567" w:type="dxa"/>
            <w:shd w:val="clear" w:color="auto" w:fill="DBE5F1"/>
          </w:tcPr>
          <w:p w:rsidR="004D0172" w:rsidRPr="00B10CA2" w:rsidRDefault="004D0172" w:rsidP="00B10CA2">
            <w:pPr>
              <w:spacing w:before="120" w:after="20"/>
              <w:jc w:val="right"/>
              <w:rPr>
                <w:b/>
                <w:sz w:val="20"/>
                <w:u w:val="single"/>
              </w:rPr>
            </w:pPr>
          </w:p>
        </w:tc>
      </w:tr>
    </w:tbl>
    <w:p w:rsidR="00A4108B" w:rsidRPr="004C6D3B" w:rsidRDefault="00A4108B" w:rsidP="00120251">
      <w:pPr>
        <w:spacing w:before="20" w:after="20"/>
        <w:ind w:left="360" w:hanging="360"/>
        <w:jc w:val="both"/>
        <w:rPr>
          <w:sz w:val="12"/>
          <w:highlight w:val="lightGray"/>
        </w:rPr>
      </w:pPr>
    </w:p>
    <w:tbl>
      <w:tblPr>
        <w:tblW w:w="97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0"/>
        <w:gridCol w:w="1134"/>
      </w:tblGrid>
      <w:tr w:rsidR="00596B4D" w:rsidRPr="005546B5" w:rsidTr="001C3C1E">
        <w:tc>
          <w:tcPr>
            <w:tcW w:w="8580" w:type="dxa"/>
          </w:tcPr>
          <w:p w:rsidR="00596B4D" w:rsidRDefault="00D00899" w:rsidP="00120251">
            <w:pPr>
              <w:spacing w:before="20" w:after="20"/>
              <w:ind w:right="-6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Übersicht der </w:t>
            </w:r>
            <w:r w:rsidR="00596B4D" w:rsidRPr="00DF46FE">
              <w:rPr>
                <w:b/>
                <w:sz w:val="20"/>
                <w:u w:val="single"/>
              </w:rPr>
              <w:t>zuwendungsfähige</w:t>
            </w:r>
            <w:r w:rsidRPr="00DF46FE">
              <w:rPr>
                <w:b/>
                <w:sz w:val="20"/>
                <w:u w:val="single"/>
              </w:rPr>
              <w:t>n</w:t>
            </w:r>
            <w:r w:rsidR="00596B4D" w:rsidRPr="00DF46FE">
              <w:rPr>
                <w:b/>
                <w:sz w:val="20"/>
                <w:u w:val="single"/>
              </w:rPr>
              <w:t xml:space="preserve"> Ausgaben</w:t>
            </w:r>
            <w:r w:rsidR="00DF46FE">
              <w:rPr>
                <w:rStyle w:val="Funotenzeichen"/>
                <w:b/>
                <w:sz w:val="20"/>
              </w:rPr>
              <w:footnoteReference w:id="4"/>
            </w:r>
            <w:r w:rsidR="00596B4D">
              <w:rPr>
                <w:b/>
                <w:sz w:val="20"/>
              </w:rPr>
              <w:t xml:space="preserve"> </w:t>
            </w:r>
            <w:r w:rsidR="00596B4D" w:rsidRPr="005546B5">
              <w:rPr>
                <w:b/>
                <w:sz w:val="20"/>
              </w:rPr>
              <w:t xml:space="preserve">der </w:t>
            </w:r>
            <w:r w:rsidR="00596B4D">
              <w:rPr>
                <w:b/>
                <w:sz w:val="20"/>
              </w:rPr>
              <w:t>Gesamtmaßnahme</w:t>
            </w:r>
          </w:p>
          <w:p w:rsidR="00A71FB6" w:rsidRDefault="00596B4D" w:rsidP="006432B2">
            <w:pPr>
              <w:spacing w:before="20" w:after="20"/>
              <w:ind w:right="-68"/>
              <w:rPr>
                <w:sz w:val="20"/>
              </w:rPr>
            </w:pPr>
            <w:r w:rsidRPr="00AD2BAC">
              <w:rPr>
                <w:sz w:val="20"/>
              </w:rPr>
              <w:t>(</w:t>
            </w:r>
            <w:r w:rsidR="00514472">
              <w:rPr>
                <w:sz w:val="20"/>
              </w:rPr>
              <w:t>ggf. d</w:t>
            </w:r>
            <w:r w:rsidR="00D00899">
              <w:rPr>
                <w:sz w:val="20"/>
              </w:rPr>
              <w:t xml:space="preserve">etaillierten Finanzierungsplan mit </w:t>
            </w:r>
            <w:r w:rsidR="00D00899" w:rsidRPr="00AD2BAC">
              <w:rPr>
                <w:sz w:val="20"/>
              </w:rPr>
              <w:t>Kalkulationsgrundlagen</w:t>
            </w:r>
            <w:r w:rsidR="00D00899">
              <w:rPr>
                <w:sz w:val="20"/>
              </w:rPr>
              <w:t xml:space="preserve"> als</w:t>
            </w:r>
            <w:r w:rsidR="00D00899" w:rsidRPr="00D00899">
              <w:rPr>
                <w:sz w:val="20"/>
              </w:rPr>
              <w:t xml:space="preserve"> </w:t>
            </w:r>
            <w:r w:rsidR="006432B2">
              <w:rPr>
                <w:sz w:val="20"/>
              </w:rPr>
              <w:t>„</w:t>
            </w:r>
            <w:r w:rsidR="00D00899" w:rsidRPr="00514472">
              <w:rPr>
                <w:sz w:val="20"/>
              </w:rPr>
              <w:t>Anlage</w:t>
            </w:r>
            <w:r w:rsidR="00D00899" w:rsidRPr="00D00899">
              <w:rPr>
                <w:sz w:val="20"/>
              </w:rPr>
              <w:t xml:space="preserve"> </w:t>
            </w:r>
            <w:r w:rsidR="006432B2">
              <w:rPr>
                <w:sz w:val="20"/>
              </w:rPr>
              <w:t xml:space="preserve">1“ </w:t>
            </w:r>
            <w:r w:rsidR="00514472">
              <w:rPr>
                <w:sz w:val="20"/>
              </w:rPr>
              <w:t>beifügen,</w:t>
            </w:r>
            <w:r w:rsidR="00D00899">
              <w:rPr>
                <w:sz w:val="20"/>
              </w:rPr>
              <w:t xml:space="preserve"> </w:t>
            </w:r>
          </w:p>
          <w:p w:rsidR="00596B4D" w:rsidRPr="00AD2BAC" w:rsidRDefault="00A71FB6" w:rsidP="006432B2">
            <w:pPr>
              <w:spacing w:before="20" w:after="20"/>
              <w:ind w:right="-68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D00899" w:rsidRPr="00D00899">
              <w:rPr>
                <w:sz w:val="20"/>
              </w:rPr>
              <w:t xml:space="preserve">z.B. </w:t>
            </w:r>
            <w:r w:rsidR="00D00899">
              <w:rPr>
                <w:sz w:val="20"/>
              </w:rPr>
              <w:t>Bauk</w:t>
            </w:r>
            <w:r w:rsidR="00D00899" w:rsidRPr="00D00899">
              <w:rPr>
                <w:sz w:val="20"/>
              </w:rPr>
              <w:t>ostenaufstellung nach DIN 2</w:t>
            </w:r>
            <w:r w:rsidR="00D00899">
              <w:rPr>
                <w:sz w:val="20"/>
              </w:rPr>
              <w:t xml:space="preserve">76 mit Aufteilung bis </w:t>
            </w:r>
            <w:r w:rsidR="008232D8">
              <w:rPr>
                <w:sz w:val="20"/>
              </w:rPr>
              <w:t xml:space="preserve">zur </w:t>
            </w:r>
            <w:r w:rsidR="00D00899">
              <w:rPr>
                <w:sz w:val="20"/>
              </w:rPr>
              <w:t>3. Ebene)</w:t>
            </w:r>
          </w:p>
        </w:tc>
        <w:tc>
          <w:tcPr>
            <w:tcW w:w="1134" w:type="dxa"/>
          </w:tcPr>
          <w:p w:rsidR="00596B4D" w:rsidRDefault="00596B4D" w:rsidP="00120251">
            <w:pPr>
              <w:spacing w:before="20" w:after="20"/>
              <w:ind w:right="-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Betrag</w:t>
            </w:r>
          </w:p>
          <w:p w:rsidR="00596B4D" w:rsidRPr="005546B5" w:rsidRDefault="00596B4D" w:rsidP="00120251">
            <w:pPr>
              <w:spacing w:before="20" w:after="20"/>
              <w:ind w:right="-68"/>
              <w:jc w:val="center"/>
              <w:rPr>
                <w:b/>
                <w:sz w:val="20"/>
              </w:rPr>
            </w:pPr>
            <w:r w:rsidRPr="00A4108B">
              <w:rPr>
                <w:b/>
                <w:sz w:val="20"/>
              </w:rPr>
              <w:t>in €</w:t>
            </w:r>
          </w:p>
        </w:tc>
      </w:tr>
      <w:tr w:rsidR="00596B4D" w:rsidRPr="005546B5" w:rsidTr="001C3C1E">
        <w:tc>
          <w:tcPr>
            <w:tcW w:w="8580" w:type="dxa"/>
          </w:tcPr>
          <w:p w:rsidR="00596B4D" w:rsidRPr="005546B5" w:rsidRDefault="00596B4D" w:rsidP="00120251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1134" w:type="dxa"/>
          </w:tcPr>
          <w:p w:rsidR="00596B4D" w:rsidRPr="005546B5" w:rsidRDefault="00596B4D" w:rsidP="00120251">
            <w:pPr>
              <w:spacing w:before="20" w:after="20"/>
              <w:jc w:val="right"/>
              <w:rPr>
                <w:sz w:val="20"/>
              </w:rPr>
            </w:pPr>
          </w:p>
        </w:tc>
      </w:tr>
      <w:tr w:rsidR="00596B4D" w:rsidRPr="00D57741" w:rsidTr="001C3C1E">
        <w:tc>
          <w:tcPr>
            <w:tcW w:w="8580" w:type="dxa"/>
          </w:tcPr>
          <w:p w:rsidR="00596B4D" w:rsidRPr="005546B5" w:rsidRDefault="00596B4D" w:rsidP="00120251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1134" w:type="dxa"/>
          </w:tcPr>
          <w:p w:rsidR="00596B4D" w:rsidRPr="00D57741" w:rsidRDefault="00596B4D" w:rsidP="00120251">
            <w:pPr>
              <w:spacing w:before="20" w:after="20"/>
              <w:jc w:val="right"/>
              <w:rPr>
                <w:sz w:val="20"/>
              </w:rPr>
            </w:pPr>
          </w:p>
        </w:tc>
      </w:tr>
      <w:tr w:rsidR="00596B4D" w:rsidRPr="00D57741" w:rsidTr="001C3C1E">
        <w:tc>
          <w:tcPr>
            <w:tcW w:w="8580" w:type="dxa"/>
          </w:tcPr>
          <w:p w:rsidR="00596B4D" w:rsidRPr="00D57741" w:rsidRDefault="00596B4D" w:rsidP="00120251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1134" w:type="dxa"/>
          </w:tcPr>
          <w:p w:rsidR="00596B4D" w:rsidRPr="00D57741" w:rsidRDefault="00596B4D" w:rsidP="00120251">
            <w:pPr>
              <w:spacing w:before="20" w:after="20"/>
              <w:jc w:val="right"/>
              <w:rPr>
                <w:sz w:val="20"/>
              </w:rPr>
            </w:pPr>
          </w:p>
        </w:tc>
      </w:tr>
      <w:tr w:rsidR="00596B4D" w:rsidRPr="00D57741" w:rsidTr="001C3C1E">
        <w:tc>
          <w:tcPr>
            <w:tcW w:w="8580" w:type="dxa"/>
          </w:tcPr>
          <w:p w:rsidR="00596B4D" w:rsidRPr="00D57741" w:rsidRDefault="00596B4D" w:rsidP="00120251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1134" w:type="dxa"/>
          </w:tcPr>
          <w:p w:rsidR="00596B4D" w:rsidRPr="00D57741" w:rsidRDefault="00596B4D" w:rsidP="00120251">
            <w:pPr>
              <w:spacing w:before="20" w:after="20"/>
              <w:jc w:val="right"/>
              <w:rPr>
                <w:sz w:val="20"/>
              </w:rPr>
            </w:pPr>
          </w:p>
        </w:tc>
      </w:tr>
      <w:tr w:rsidR="008232D8" w:rsidRPr="00D57741" w:rsidTr="001C3C1E">
        <w:tc>
          <w:tcPr>
            <w:tcW w:w="8580" w:type="dxa"/>
          </w:tcPr>
          <w:p w:rsidR="008232D8" w:rsidRPr="00D57741" w:rsidRDefault="008232D8" w:rsidP="00120251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1134" w:type="dxa"/>
          </w:tcPr>
          <w:p w:rsidR="008232D8" w:rsidRPr="00D57741" w:rsidRDefault="008232D8" w:rsidP="00120251">
            <w:pPr>
              <w:spacing w:before="20" w:after="20"/>
              <w:jc w:val="right"/>
              <w:rPr>
                <w:sz w:val="20"/>
              </w:rPr>
            </w:pPr>
          </w:p>
        </w:tc>
      </w:tr>
      <w:tr w:rsidR="008232D8" w:rsidRPr="00D57741" w:rsidTr="001C3C1E">
        <w:tc>
          <w:tcPr>
            <w:tcW w:w="8580" w:type="dxa"/>
          </w:tcPr>
          <w:p w:rsidR="008232D8" w:rsidRPr="00D57741" w:rsidRDefault="008232D8" w:rsidP="00120251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1134" w:type="dxa"/>
          </w:tcPr>
          <w:p w:rsidR="008232D8" w:rsidRPr="00D57741" w:rsidRDefault="008232D8" w:rsidP="00120251">
            <w:pPr>
              <w:spacing w:before="20" w:after="20"/>
              <w:jc w:val="right"/>
              <w:rPr>
                <w:sz w:val="20"/>
              </w:rPr>
            </w:pPr>
          </w:p>
        </w:tc>
      </w:tr>
      <w:tr w:rsidR="00596B4D" w:rsidRPr="00D57741" w:rsidTr="001C3C1E">
        <w:tc>
          <w:tcPr>
            <w:tcW w:w="8580" w:type="dxa"/>
          </w:tcPr>
          <w:p w:rsidR="00596B4D" w:rsidRPr="00D57741" w:rsidRDefault="00596B4D" w:rsidP="00120251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1134" w:type="dxa"/>
          </w:tcPr>
          <w:p w:rsidR="00596B4D" w:rsidRPr="00D57741" w:rsidRDefault="00596B4D" w:rsidP="00120251">
            <w:pPr>
              <w:spacing w:before="20" w:after="20"/>
              <w:jc w:val="right"/>
              <w:rPr>
                <w:sz w:val="20"/>
              </w:rPr>
            </w:pPr>
          </w:p>
        </w:tc>
      </w:tr>
      <w:tr w:rsidR="00596B4D" w:rsidRPr="00AD2185" w:rsidTr="001C3C1E">
        <w:tc>
          <w:tcPr>
            <w:tcW w:w="8580" w:type="dxa"/>
            <w:shd w:val="clear" w:color="auto" w:fill="DBE5F1"/>
          </w:tcPr>
          <w:p w:rsidR="00596B4D" w:rsidRPr="00AD2185" w:rsidRDefault="00596B4D" w:rsidP="00120251">
            <w:pPr>
              <w:spacing w:before="20" w:after="20"/>
              <w:jc w:val="right"/>
              <w:rPr>
                <w:b/>
                <w:sz w:val="20"/>
              </w:rPr>
            </w:pPr>
            <w:r w:rsidRPr="00AD2185">
              <w:rPr>
                <w:b/>
                <w:sz w:val="20"/>
              </w:rPr>
              <w:t>Summe</w:t>
            </w:r>
          </w:p>
        </w:tc>
        <w:tc>
          <w:tcPr>
            <w:tcW w:w="1134" w:type="dxa"/>
            <w:shd w:val="clear" w:color="auto" w:fill="DBE5F1"/>
          </w:tcPr>
          <w:p w:rsidR="00596B4D" w:rsidRPr="00AD2185" w:rsidRDefault="00596B4D" w:rsidP="00120251">
            <w:pPr>
              <w:spacing w:before="20" w:after="20"/>
              <w:jc w:val="right"/>
              <w:rPr>
                <w:b/>
                <w:sz w:val="20"/>
              </w:rPr>
            </w:pPr>
          </w:p>
        </w:tc>
      </w:tr>
    </w:tbl>
    <w:p w:rsidR="00D57741" w:rsidRDefault="00F13CCF" w:rsidP="00120251">
      <w:pPr>
        <w:spacing w:before="20" w:after="20"/>
        <w:jc w:val="both"/>
        <w:rPr>
          <w:b/>
          <w:u w:val="single"/>
        </w:rPr>
      </w:pPr>
      <w:r>
        <w:rPr>
          <w:b/>
          <w:u w:val="single"/>
        </w:rPr>
        <w:br w:type="page"/>
      </w:r>
      <w:r>
        <w:rPr>
          <w:b/>
          <w:u w:val="single"/>
        </w:rPr>
        <w:lastRenderedPageBreak/>
        <w:t>A</w:t>
      </w:r>
      <w:r w:rsidR="003F6876">
        <w:rPr>
          <w:b/>
          <w:u w:val="single"/>
        </w:rPr>
        <w:t>.</w:t>
      </w:r>
      <w:r>
        <w:rPr>
          <w:b/>
          <w:u w:val="single"/>
        </w:rPr>
        <w:t xml:space="preserve">) </w:t>
      </w:r>
      <w:r w:rsidR="001C3C1E">
        <w:rPr>
          <w:b/>
          <w:u w:val="single"/>
        </w:rPr>
        <w:t xml:space="preserve">Nähere </w:t>
      </w:r>
      <w:r>
        <w:rPr>
          <w:b/>
          <w:u w:val="single"/>
        </w:rPr>
        <w:t>Erläuterungen zu</w:t>
      </w:r>
      <w:r w:rsidR="001C3C1E">
        <w:rPr>
          <w:b/>
          <w:u w:val="single"/>
        </w:rPr>
        <w:t>r a</w:t>
      </w:r>
      <w:r w:rsidR="001C3C1E" w:rsidRPr="001C3C1E">
        <w:rPr>
          <w:b/>
          <w:u w:val="single"/>
        </w:rPr>
        <w:t>ntragstellende</w:t>
      </w:r>
      <w:r w:rsidR="001C3C1E">
        <w:rPr>
          <w:b/>
          <w:u w:val="single"/>
        </w:rPr>
        <w:t>n Einrichtung</w:t>
      </w:r>
    </w:p>
    <w:p w:rsidR="00EB791B" w:rsidRPr="001C3C1E" w:rsidRDefault="00EB791B" w:rsidP="00120251">
      <w:pPr>
        <w:pStyle w:val="Listenabsatz"/>
        <w:numPr>
          <w:ilvl w:val="0"/>
          <w:numId w:val="29"/>
        </w:numPr>
        <w:spacing w:before="20" w:after="20"/>
        <w:jc w:val="both"/>
        <w:rPr>
          <w:sz w:val="20"/>
          <w:highlight w:val="lightGray"/>
        </w:rPr>
      </w:pPr>
      <w:r w:rsidRPr="009101FA">
        <w:rPr>
          <w:b/>
          <w:sz w:val="20"/>
          <w:highlight w:val="lightGray"/>
        </w:rPr>
        <w:t>B</w:t>
      </w:r>
      <w:r w:rsidR="001C3C1E" w:rsidRPr="009101FA">
        <w:rPr>
          <w:b/>
          <w:sz w:val="20"/>
          <w:highlight w:val="lightGray"/>
        </w:rPr>
        <w:t>ild</w:t>
      </w:r>
      <w:r w:rsidR="009101FA">
        <w:rPr>
          <w:b/>
          <w:sz w:val="20"/>
          <w:highlight w:val="lightGray"/>
        </w:rPr>
        <w:t xml:space="preserve"> </w:t>
      </w:r>
      <w:r w:rsidR="001C3C1E" w:rsidRPr="001C3C1E">
        <w:rPr>
          <w:sz w:val="20"/>
          <w:highlight w:val="lightGray"/>
        </w:rPr>
        <w:t>der Einrichtung / des Antragsgegenstandes</w:t>
      </w:r>
      <w:r w:rsidRPr="001C3C1E">
        <w:rPr>
          <w:sz w:val="20"/>
          <w:highlight w:val="lightGray"/>
        </w:rPr>
        <w:t xml:space="preserve"> (max. 1 MB):</w:t>
      </w:r>
    </w:p>
    <w:p w:rsidR="00EB791B" w:rsidRDefault="00EB791B" w:rsidP="00120251">
      <w:pPr>
        <w:spacing w:before="20" w:after="20"/>
        <w:ind w:left="360" w:hanging="218"/>
        <w:jc w:val="both"/>
        <w:rPr>
          <w:sz w:val="20"/>
        </w:rPr>
      </w:pPr>
      <w:r w:rsidRPr="00634DEB">
        <w:rPr>
          <w:sz w:val="20"/>
        </w:rPr>
        <w:t xml:space="preserve">         </w:t>
      </w:r>
      <w:r w:rsidR="00CA0B54" w:rsidRPr="00634DEB">
        <w:rPr>
          <w:noProof/>
          <w:sz w:val="20"/>
        </w:rPr>
        <mc:AlternateContent>
          <mc:Choice Requires="wps">
            <w:drawing>
              <wp:inline distT="0" distB="0" distL="0" distR="0">
                <wp:extent cx="5057775" cy="2100580"/>
                <wp:effectExtent l="12700" t="11430" r="6350" b="12065"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7775" cy="2100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58F4AD6" id="Rectangle 4" o:spid="_x0000_s1026" style="width:398.25pt;height:16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">
                <w10:anchorlock/>
              </v:rect>
            </w:pict>
          </mc:Fallback>
        </mc:AlternateContent>
      </w:r>
    </w:p>
    <w:p w:rsidR="00246931" w:rsidRPr="00246931" w:rsidRDefault="00246931" w:rsidP="00120251">
      <w:pPr>
        <w:pStyle w:val="Listenabsatz"/>
        <w:numPr>
          <w:ilvl w:val="0"/>
          <w:numId w:val="29"/>
        </w:numPr>
        <w:spacing w:before="20" w:after="20"/>
        <w:jc w:val="both"/>
        <w:rPr>
          <w:sz w:val="20"/>
          <w:highlight w:val="lightGray"/>
        </w:rPr>
      </w:pPr>
      <w:r w:rsidRPr="009101FA">
        <w:rPr>
          <w:b/>
          <w:sz w:val="20"/>
          <w:highlight w:val="lightGray"/>
        </w:rPr>
        <w:t>Internet</w:t>
      </w:r>
      <w:r w:rsidR="00347962">
        <w:rPr>
          <w:b/>
          <w:sz w:val="20"/>
          <w:highlight w:val="lightGray"/>
        </w:rPr>
        <w:t>-A</w:t>
      </w:r>
      <w:r w:rsidRPr="009101FA">
        <w:rPr>
          <w:b/>
          <w:sz w:val="20"/>
          <w:highlight w:val="lightGray"/>
        </w:rPr>
        <w:t>dresse</w:t>
      </w:r>
      <w:r w:rsidRPr="009101FA">
        <w:rPr>
          <w:sz w:val="20"/>
        </w:rPr>
        <w:t>:</w:t>
      </w:r>
    </w:p>
    <w:p w:rsidR="00D4166D" w:rsidRDefault="00D4166D" w:rsidP="00120251">
      <w:pPr>
        <w:spacing w:before="20" w:after="20"/>
        <w:ind w:left="284"/>
        <w:jc w:val="both"/>
        <w:rPr>
          <w:sz w:val="20"/>
          <w:highlight w:val="lightGray"/>
        </w:rPr>
      </w:pPr>
    </w:p>
    <w:p w:rsidR="00C21483" w:rsidRPr="00C21483" w:rsidRDefault="00641B1F" w:rsidP="00641B1F">
      <w:pPr>
        <w:pStyle w:val="Listenabsatz"/>
        <w:numPr>
          <w:ilvl w:val="0"/>
          <w:numId w:val="29"/>
        </w:numPr>
        <w:spacing w:before="20" w:after="20"/>
        <w:jc w:val="both"/>
        <w:rPr>
          <w:sz w:val="20"/>
          <w:highlight w:val="lightGray"/>
        </w:rPr>
      </w:pPr>
      <w:r>
        <w:rPr>
          <w:sz w:val="20"/>
          <w:highlight w:val="lightGray"/>
        </w:rPr>
        <w:t>Kurze Beschreibung</w:t>
      </w:r>
      <w:r w:rsidR="00C21483">
        <w:rPr>
          <w:sz w:val="20"/>
          <w:highlight w:val="lightGray"/>
        </w:rPr>
        <w:t xml:space="preserve"> </w:t>
      </w:r>
      <w:r w:rsidR="00C21483" w:rsidRPr="00DF46FE">
        <w:rPr>
          <w:b/>
          <w:sz w:val="20"/>
          <w:highlight w:val="lightGray"/>
        </w:rPr>
        <w:t>der Kultureinrichtung</w:t>
      </w:r>
      <w:r w:rsidRPr="00641B1F">
        <w:rPr>
          <w:sz w:val="20"/>
          <w:highlight w:val="lightGray"/>
        </w:rPr>
        <w:t xml:space="preserve"> (Aufgaben, Organisation</w:t>
      </w:r>
      <w:r w:rsidR="00864809">
        <w:rPr>
          <w:sz w:val="20"/>
          <w:highlight w:val="lightGray"/>
        </w:rPr>
        <w:t>struktur</w:t>
      </w:r>
      <w:r>
        <w:rPr>
          <w:sz w:val="20"/>
          <w:highlight w:val="lightGray"/>
        </w:rPr>
        <w:t xml:space="preserve">, </w:t>
      </w:r>
      <w:r w:rsidRPr="00641B1F">
        <w:rPr>
          <w:sz w:val="20"/>
          <w:highlight w:val="lightGray"/>
        </w:rPr>
        <w:t>Personalbestand)</w:t>
      </w:r>
    </w:p>
    <w:p w:rsidR="00C21483" w:rsidRDefault="00C21483" w:rsidP="00C21483">
      <w:pPr>
        <w:pStyle w:val="Listenabsatz"/>
        <w:rPr>
          <w:sz w:val="20"/>
          <w:highlight w:val="lightGray"/>
        </w:rPr>
      </w:pPr>
    </w:p>
    <w:p w:rsidR="00C21483" w:rsidRDefault="00C21483" w:rsidP="00C21483">
      <w:pPr>
        <w:pStyle w:val="Listenabsatz"/>
        <w:rPr>
          <w:sz w:val="20"/>
          <w:highlight w:val="lightGray"/>
        </w:rPr>
      </w:pPr>
    </w:p>
    <w:p w:rsidR="00C21483" w:rsidRDefault="00C21483" w:rsidP="00C21483">
      <w:pPr>
        <w:pStyle w:val="Listenabsatz"/>
        <w:rPr>
          <w:sz w:val="20"/>
          <w:highlight w:val="lightGray"/>
        </w:rPr>
      </w:pPr>
    </w:p>
    <w:p w:rsidR="00C21483" w:rsidRDefault="00C21483" w:rsidP="00C21483">
      <w:pPr>
        <w:pStyle w:val="Listenabsatz"/>
        <w:rPr>
          <w:sz w:val="20"/>
          <w:highlight w:val="lightGray"/>
        </w:rPr>
      </w:pPr>
    </w:p>
    <w:p w:rsidR="00C21483" w:rsidRDefault="00C21483" w:rsidP="00C21483">
      <w:pPr>
        <w:pStyle w:val="Listenabsatz"/>
        <w:rPr>
          <w:sz w:val="20"/>
          <w:highlight w:val="lightGray"/>
        </w:rPr>
      </w:pPr>
    </w:p>
    <w:p w:rsidR="00641B1F" w:rsidRDefault="00641B1F" w:rsidP="00C21483">
      <w:pPr>
        <w:pStyle w:val="Listenabsatz"/>
        <w:rPr>
          <w:sz w:val="20"/>
          <w:highlight w:val="lightGray"/>
        </w:rPr>
      </w:pPr>
    </w:p>
    <w:p w:rsidR="00641B1F" w:rsidRDefault="00641B1F" w:rsidP="00C21483">
      <w:pPr>
        <w:pStyle w:val="Listenabsatz"/>
        <w:rPr>
          <w:sz w:val="20"/>
          <w:highlight w:val="lightGray"/>
        </w:rPr>
      </w:pPr>
    </w:p>
    <w:p w:rsidR="00641B1F" w:rsidRDefault="00641B1F" w:rsidP="00C21483">
      <w:pPr>
        <w:pStyle w:val="Listenabsatz"/>
        <w:rPr>
          <w:sz w:val="20"/>
          <w:highlight w:val="lightGray"/>
        </w:rPr>
      </w:pPr>
    </w:p>
    <w:p w:rsidR="00641B1F" w:rsidRDefault="00641B1F" w:rsidP="00C21483">
      <w:pPr>
        <w:pStyle w:val="Listenabsatz"/>
        <w:rPr>
          <w:sz w:val="20"/>
          <w:highlight w:val="lightGray"/>
        </w:rPr>
      </w:pPr>
    </w:p>
    <w:p w:rsidR="00641B1F" w:rsidRDefault="00641B1F" w:rsidP="00C21483">
      <w:pPr>
        <w:pStyle w:val="Listenabsatz"/>
        <w:rPr>
          <w:sz w:val="20"/>
          <w:highlight w:val="lightGray"/>
        </w:rPr>
      </w:pPr>
    </w:p>
    <w:p w:rsidR="00641B1F" w:rsidRDefault="00641B1F" w:rsidP="00C21483">
      <w:pPr>
        <w:pStyle w:val="Listenabsatz"/>
        <w:rPr>
          <w:sz w:val="20"/>
          <w:highlight w:val="lightGray"/>
        </w:rPr>
      </w:pPr>
    </w:p>
    <w:p w:rsidR="00C21483" w:rsidRPr="00C21483" w:rsidRDefault="00C21483" w:rsidP="00C21483">
      <w:pPr>
        <w:pStyle w:val="Listenabsatz"/>
        <w:rPr>
          <w:sz w:val="20"/>
          <w:highlight w:val="lightGray"/>
        </w:rPr>
      </w:pPr>
    </w:p>
    <w:p w:rsidR="009101FA" w:rsidRDefault="004E5F57" w:rsidP="004E5F57">
      <w:pPr>
        <w:pStyle w:val="Listenabsatz"/>
        <w:numPr>
          <w:ilvl w:val="0"/>
          <w:numId w:val="29"/>
        </w:numPr>
        <w:spacing w:before="20" w:after="20"/>
        <w:ind w:right="-426"/>
        <w:jc w:val="both"/>
        <w:rPr>
          <w:sz w:val="20"/>
          <w:highlight w:val="lightGray"/>
        </w:rPr>
      </w:pPr>
      <w:r>
        <w:rPr>
          <w:sz w:val="20"/>
          <w:highlight w:val="lightGray"/>
        </w:rPr>
        <w:t xml:space="preserve">eingehende </w:t>
      </w:r>
      <w:r w:rsidR="00641B1F">
        <w:rPr>
          <w:sz w:val="20"/>
          <w:highlight w:val="lightGray"/>
        </w:rPr>
        <w:t>Begründung</w:t>
      </w:r>
      <w:r w:rsidR="009101FA" w:rsidRPr="00C21483">
        <w:rPr>
          <w:sz w:val="20"/>
          <w:highlight w:val="lightGray"/>
        </w:rPr>
        <w:t xml:space="preserve"> der </w:t>
      </w:r>
      <w:r w:rsidR="00A02AE3" w:rsidRPr="00C21483">
        <w:rPr>
          <w:b/>
          <w:sz w:val="20"/>
          <w:highlight w:val="lightGray"/>
        </w:rPr>
        <w:t xml:space="preserve">nationalen </w:t>
      </w:r>
      <w:r w:rsidR="009101FA" w:rsidRPr="00C21483">
        <w:rPr>
          <w:b/>
          <w:sz w:val="20"/>
          <w:highlight w:val="lightGray"/>
        </w:rPr>
        <w:t xml:space="preserve">Bedeutung </w:t>
      </w:r>
      <w:r w:rsidR="00DA7D4F">
        <w:rPr>
          <w:b/>
          <w:sz w:val="20"/>
          <w:highlight w:val="lightGray"/>
        </w:rPr>
        <w:t>als</w:t>
      </w:r>
      <w:r w:rsidR="009101FA" w:rsidRPr="00C21483">
        <w:rPr>
          <w:b/>
          <w:sz w:val="20"/>
          <w:highlight w:val="lightGray"/>
        </w:rPr>
        <w:t xml:space="preserve"> Kultureinrichtung </w:t>
      </w:r>
      <w:r>
        <w:rPr>
          <w:sz w:val="20"/>
          <w:highlight w:val="lightGray"/>
        </w:rPr>
        <w:t xml:space="preserve">gem. </w:t>
      </w:r>
      <w:r w:rsidR="00A02AE3" w:rsidRPr="00C21483">
        <w:rPr>
          <w:sz w:val="20"/>
          <w:highlight w:val="lightGray"/>
        </w:rPr>
        <w:t>Nr. 1 der Fördergrundsätze</w:t>
      </w:r>
    </w:p>
    <w:p w:rsidR="00DA7D4F" w:rsidRPr="00C21483" w:rsidRDefault="00DA7D4F" w:rsidP="00DA7D4F">
      <w:pPr>
        <w:pStyle w:val="Listenabsatz"/>
        <w:spacing w:before="20" w:after="20"/>
        <w:ind w:left="360"/>
        <w:jc w:val="both"/>
        <w:rPr>
          <w:sz w:val="20"/>
          <w:highlight w:val="lightGray"/>
        </w:rPr>
      </w:pPr>
      <w:r>
        <w:rPr>
          <w:sz w:val="20"/>
          <w:highlight w:val="lightGray"/>
        </w:rPr>
        <w:t xml:space="preserve">(insbes. Wirkung der kulturellen Tätigkeit, </w:t>
      </w:r>
      <w:r w:rsidR="00487829">
        <w:rPr>
          <w:sz w:val="20"/>
          <w:highlight w:val="lightGray"/>
        </w:rPr>
        <w:t xml:space="preserve">überregional relevante </w:t>
      </w:r>
      <w:r>
        <w:rPr>
          <w:sz w:val="20"/>
          <w:highlight w:val="lightGray"/>
        </w:rPr>
        <w:t>Besonderheiten</w:t>
      </w:r>
      <w:r w:rsidR="00487829">
        <w:rPr>
          <w:sz w:val="20"/>
          <w:highlight w:val="lightGray"/>
        </w:rPr>
        <w:t xml:space="preserve"> der Einrichtung;  </w:t>
      </w:r>
      <w:r w:rsidR="00487829">
        <w:rPr>
          <w:sz w:val="20"/>
          <w:highlight w:val="lightGray"/>
        </w:rPr>
        <w:br/>
        <w:t>ggf. auch kulturelle/historische Relevanz des konkreten Antragsgegenstands</w:t>
      </w:r>
      <w:r>
        <w:rPr>
          <w:sz w:val="20"/>
          <w:highlight w:val="lightGray"/>
        </w:rPr>
        <w:t>)</w:t>
      </w:r>
    </w:p>
    <w:p w:rsidR="009101FA" w:rsidRPr="00120251" w:rsidRDefault="009101FA" w:rsidP="00120251">
      <w:pPr>
        <w:pStyle w:val="Listenabsatz"/>
        <w:spacing w:before="20" w:after="20"/>
        <w:ind w:left="284"/>
        <w:jc w:val="both"/>
        <w:rPr>
          <w:sz w:val="20"/>
        </w:rPr>
      </w:pPr>
    </w:p>
    <w:p w:rsidR="009101FA" w:rsidRPr="00120251" w:rsidRDefault="009101FA" w:rsidP="00120251">
      <w:pPr>
        <w:pStyle w:val="Listenabsatz"/>
        <w:spacing w:before="20" w:after="20"/>
        <w:ind w:left="284"/>
        <w:jc w:val="both"/>
        <w:rPr>
          <w:sz w:val="20"/>
        </w:rPr>
      </w:pPr>
    </w:p>
    <w:p w:rsidR="009101FA" w:rsidRPr="00120251" w:rsidRDefault="009101FA" w:rsidP="00120251">
      <w:pPr>
        <w:pStyle w:val="Listenabsatz"/>
        <w:spacing w:before="20" w:after="20"/>
        <w:ind w:left="284"/>
        <w:jc w:val="both"/>
        <w:rPr>
          <w:sz w:val="20"/>
        </w:rPr>
      </w:pPr>
    </w:p>
    <w:p w:rsidR="00347962" w:rsidRPr="00120251" w:rsidRDefault="00347962" w:rsidP="00120251">
      <w:pPr>
        <w:pStyle w:val="Listenabsatz"/>
        <w:spacing w:before="20" w:after="20"/>
        <w:ind w:left="284"/>
        <w:jc w:val="both"/>
        <w:rPr>
          <w:sz w:val="20"/>
        </w:rPr>
      </w:pPr>
    </w:p>
    <w:p w:rsidR="00347962" w:rsidRPr="00120251" w:rsidRDefault="00347962" w:rsidP="00120251">
      <w:pPr>
        <w:pStyle w:val="Listenabsatz"/>
        <w:spacing w:before="20" w:after="20"/>
        <w:ind w:left="284"/>
        <w:jc w:val="both"/>
        <w:rPr>
          <w:sz w:val="20"/>
        </w:rPr>
      </w:pPr>
    </w:p>
    <w:p w:rsidR="00347962" w:rsidRPr="00120251" w:rsidRDefault="00347962" w:rsidP="00120251">
      <w:pPr>
        <w:pStyle w:val="Listenabsatz"/>
        <w:spacing w:before="20" w:after="20"/>
        <w:ind w:left="284"/>
        <w:jc w:val="both"/>
        <w:rPr>
          <w:sz w:val="20"/>
        </w:rPr>
      </w:pPr>
    </w:p>
    <w:p w:rsidR="00347962" w:rsidRPr="00120251" w:rsidRDefault="00347962" w:rsidP="00120251">
      <w:pPr>
        <w:pStyle w:val="Listenabsatz"/>
        <w:spacing w:before="20" w:after="20"/>
        <w:ind w:left="284"/>
        <w:jc w:val="both"/>
        <w:rPr>
          <w:sz w:val="20"/>
        </w:rPr>
      </w:pPr>
    </w:p>
    <w:p w:rsidR="00347962" w:rsidRPr="00120251" w:rsidRDefault="00347962" w:rsidP="00120251">
      <w:pPr>
        <w:pStyle w:val="Listenabsatz"/>
        <w:spacing w:before="20" w:after="20"/>
        <w:ind w:left="284"/>
        <w:jc w:val="both"/>
        <w:rPr>
          <w:sz w:val="20"/>
        </w:rPr>
      </w:pPr>
    </w:p>
    <w:p w:rsidR="00347962" w:rsidRPr="00120251" w:rsidRDefault="00347962" w:rsidP="00120251">
      <w:pPr>
        <w:pStyle w:val="Listenabsatz"/>
        <w:spacing w:before="20" w:after="20"/>
        <w:ind w:left="284"/>
        <w:jc w:val="both"/>
        <w:rPr>
          <w:sz w:val="20"/>
        </w:rPr>
      </w:pPr>
    </w:p>
    <w:p w:rsidR="00347962" w:rsidRPr="00120251" w:rsidRDefault="00347962" w:rsidP="00120251">
      <w:pPr>
        <w:pStyle w:val="Listenabsatz"/>
        <w:spacing w:before="20" w:after="20"/>
        <w:ind w:left="284"/>
        <w:jc w:val="both"/>
        <w:rPr>
          <w:sz w:val="20"/>
        </w:rPr>
      </w:pPr>
    </w:p>
    <w:p w:rsidR="009101FA" w:rsidRPr="00120251" w:rsidRDefault="009101FA" w:rsidP="00120251">
      <w:pPr>
        <w:pStyle w:val="Listenabsatz"/>
        <w:spacing w:before="20" w:after="20"/>
        <w:ind w:left="284"/>
        <w:jc w:val="both"/>
        <w:rPr>
          <w:sz w:val="20"/>
        </w:rPr>
      </w:pPr>
    </w:p>
    <w:p w:rsidR="009101FA" w:rsidRPr="00120251" w:rsidRDefault="009101FA" w:rsidP="00120251">
      <w:pPr>
        <w:pStyle w:val="Listenabsatz"/>
        <w:spacing w:before="20" w:after="20"/>
        <w:ind w:left="284"/>
        <w:jc w:val="both"/>
        <w:rPr>
          <w:sz w:val="20"/>
        </w:rPr>
      </w:pPr>
    </w:p>
    <w:p w:rsidR="009101FA" w:rsidRPr="00120251" w:rsidRDefault="009101FA" w:rsidP="00120251">
      <w:pPr>
        <w:pStyle w:val="Listenabsatz"/>
        <w:spacing w:before="20" w:after="20"/>
        <w:ind w:left="284"/>
        <w:jc w:val="both"/>
        <w:rPr>
          <w:sz w:val="20"/>
        </w:rPr>
      </w:pPr>
    </w:p>
    <w:p w:rsidR="009101FA" w:rsidRPr="00120251" w:rsidRDefault="009101FA" w:rsidP="00120251">
      <w:pPr>
        <w:pStyle w:val="Listenabsatz"/>
        <w:spacing w:before="20" w:after="20"/>
        <w:ind w:left="284"/>
        <w:jc w:val="both"/>
        <w:rPr>
          <w:sz w:val="20"/>
        </w:rPr>
      </w:pPr>
    </w:p>
    <w:p w:rsidR="009101FA" w:rsidRPr="00120251" w:rsidRDefault="009101FA" w:rsidP="00120251">
      <w:pPr>
        <w:pStyle w:val="Listenabsatz"/>
        <w:spacing w:before="20" w:after="20"/>
        <w:ind w:left="284"/>
        <w:jc w:val="both"/>
        <w:rPr>
          <w:sz w:val="20"/>
        </w:rPr>
      </w:pPr>
    </w:p>
    <w:p w:rsidR="009101FA" w:rsidRPr="00120251" w:rsidRDefault="009101FA" w:rsidP="00120251">
      <w:pPr>
        <w:pStyle w:val="Listenabsatz"/>
        <w:spacing w:before="20" w:after="20"/>
        <w:ind w:left="284"/>
        <w:jc w:val="both"/>
        <w:rPr>
          <w:sz w:val="20"/>
        </w:rPr>
      </w:pPr>
    </w:p>
    <w:p w:rsidR="009101FA" w:rsidRPr="00120251" w:rsidRDefault="009101FA" w:rsidP="00120251">
      <w:pPr>
        <w:pStyle w:val="Listenabsatz"/>
        <w:spacing w:before="20" w:after="20"/>
        <w:ind w:left="284"/>
        <w:jc w:val="both"/>
        <w:rPr>
          <w:sz w:val="20"/>
        </w:rPr>
      </w:pPr>
    </w:p>
    <w:p w:rsidR="009101FA" w:rsidRPr="00120251" w:rsidRDefault="009101FA" w:rsidP="00120251">
      <w:pPr>
        <w:pStyle w:val="Listenabsatz"/>
        <w:spacing w:before="20" w:after="20"/>
        <w:ind w:left="284"/>
        <w:jc w:val="both"/>
        <w:rPr>
          <w:sz w:val="20"/>
        </w:rPr>
      </w:pPr>
    </w:p>
    <w:p w:rsidR="009101FA" w:rsidRPr="00120251" w:rsidRDefault="009101FA" w:rsidP="00120251">
      <w:pPr>
        <w:pStyle w:val="Listenabsatz"/>
        <w:spacing w:before="20" w:after="20"/>
        <w:ind w:left="284"/>
        <w:jc w:val="both"/>
        <w:rPr>
          <w:sz w:val="20"/>
        </w:rPr>
      </w:pPr>
    </w:p>
    <w:p w:rsidR="009101FA" w:rsidRPr="00120251" w:rsidRDefault="009101FA" w:rsidP="00120251">
      <w:pPr>
        <w:pStyle w:val="Listenabsatz"/>
        <w:spacing w:before="20" w:after="20"/>
        <w:ind w:left="284"/>
        <w:jc w:val="both"/>
        <w:rPr>
          <w:sz w:val="20"/>
        </w:rPr>
      </w:pPr>
    </w:p>
    <w:p w:rsidR="009101FA" w:rsidRPr="00120251" w:rsidRDefault="009101FA" w:rsidP="00120251">
      <w:pPr>
        <w:pStyle w:val="Listenabsatz"/>
        <w:spacing w:before="20" w:after="20"/>
        <w:ind w:left="284"/>
        <w:jc w:val="both"/>
        <w:rPr>
          <w:sz w:val="20"/>
        </w:rPr>
      </w:pPr>
    </w:p>
    <w:p w:rsidR="009101FA" w:rsidRPr="00120251" w:rsidRDefault="009101FA" w:rsidP="00120251">
      <w:pPr>
        <w:pStyle w:val="Listenabsatz"/>
        <w:spacing w:before="20" w:after="20"/>
        <w:ind w:left="284"/>
        <w:jc w:val="both"/>
        <w:rPr>
          <w:sz w:val="20"/>
        </w:rPr>
      </w:pPr>
    </w:p>
    <w:p w:rsidR="009101FA" w:rsidRPr="00120251" w:rsidRDefault="009101FA" w:rsidP="00120251">
      <w:pPr>
        <w:pStyle w:val="Listenabsatz"/>
        <w:spacing w:before="20" w:after="20"/>
        <w:ind w:left="284"/>
        <w:jc w:val="both"/>
        <w:rPr>
          <w:sz w:val="20"/>
        </w:rPr>
      </w:pPr>
    </w:p>
    <w:p w:rsidR="009101FA" w:rsidRPr="00120251" w:rsidRDefault="009101FA" w:rsidP="00120251">
      <w:pPr>
        <w:pStyle w:val="Listenabsatz"/>
        <w:spacing w:before="20" w:after="20"/>
        <w:ind w:left="284"/>
        <w:jc w:val="both"/>
        <w:rPr>
          <w:sz w:val="20"/>
        </w:rPr>
      </w:pPr>
    </w:p>
    <w:p w:rsidR="009101FA" w:rsidRPr="00120251" w:rsidRDefault="009101FA" w:rsidP="00120251">
      <w:pPr>
        <w:pStyle w:val="Listenabsatz"/>
        <w:spacing w:before="20" w:after="20"/>
        <w:ind w:left="284"/>
        <w:jc w:val="both"/>
        <w:rPr>
          <w:sz w:val="20"/>
        </w:rPr>
      </w:pPr>
    </w:p>
    <w:p w:rsidR="009101FA" w:rsidRPr="00120251" w:rsidRDefault="009101FA" w:rsidP="00120251">
      <w:pPr>
        <w:pStyle w:val="Listenabsatz"/>
        <w:spacing w:before="20" w:after="20"/>
        <w:ind w:left="284"/>
        <w:jc w:val="both"/>
        <w:rPr>
          <w:sz w:val="20"/>
        </w:rPr>
      </w:pPr>
    </w:p>
    <w:p w:rsidR="009101FA" w:rsidRPr="00120251" w:rsidRDefault="009101FA" w:rsidP="00120251">
      <w:pPr>
        <w:pStyle w:val="Listenabsatz"/>
        <w:spacing w:before="20" w:after="20"/>
        <w:ind w:left="284"/>
        <w:jc w:val="both"/>
        <w:rPr>
          <w:sz w:val="20"/>
        </w:rPr>
      </w:pPr>
    </w:p>
    <w:p w:rsidR="009101FA" w:rsidRPr="00120251" w:rsidRDefault="009101FA" w:rsidP="00120251">
      <w:pPr>
        <w:pStyle w:val="Listenabsatz"/>
        <w:spacing w:before="20" w:after="20"/>
        <w:ind w:left="284"/>
        <w:jc w:val="both"/>
        <w:rPr>
          <w:sz w:val="20"/>
        </w:rPr>
      </w:pPr>
    </w:p>
    <w:p w:rsidR="00C662E5" w:rsidRDefault="009101FA" w:rsidP="00120251">
      <w:pPr>
        <w:pStyle w:val="Listenabsatz"/>
        <w:numPr>
          <w:ilvl w:val="0"/>
          <w:numId w:val="29"/>
        </w:numPr>
        <w:spacing w:before="20" w:after="20"/>
        <w:jc w:val="both"/>
        <w:rPr>
          <w:sz w:val="20"/>
          <w:highlight w:val="lightGray"/>
        </w:rPr>
      </w:pPr>
      <w:r>
        <w:rPr>
          <w:sz w:val="20"/>
          <w:highlight w:val="lightGray"/>
        </w:rPr>
        <w:t xml:space="preserve">Durchschnittliche </w:t>
      </w:r>
      <w:r w:rsidRPr="009101FA">
        <w:rPr>
          <w:b/>
          <w:sz w:val="20"/>
          <w:highlight w:val="lightGray"/>
        </w:rPr>
        <w:t>Besucher</w:t>
      </w:r>
      <w:r w:rsidR="00C662E5">
        <w:rPr>
          <w:sz w:val="20"/>
          <w:highlight w:val="lightGray"/>
        </w:rPr>
        <w:t xml:space="preserve"> der Einrichtung / Jahr:</w:t>
      </w:r>
    </w:p>
    <w:p w:rsidR="00C662E5" w:rsidRDefault="00C662E5" w:rsidP="00C662E5">
      <w:pPr>
        <w:pStyle w:val="Listenabsatz"/>
        <w:spacing w:before="20" w:after="20"/>
        <w:ind w:left="360"/>
        <w:jc w:val="both"/>
        <w:rPr>
          <w:sz w:val="20"/>
          <w:highlight w:val="lightGray"/>
        </w:rPr>
      </w:pPr>
    </w:p>
    <w:p w:rsidR="009101FA" w:rsidRPr="0098652C" w:rsidRDefault="00C662E5" w:rsidP="00C662E5">
      <w:pPr>
        <w:pStyle w:val="Listenabsatz"/>
        <w:numPr>
          <w:ilvl w:val="0"/>
          <w:numId w:val="30"/>
        </w:numPr>
        <w:spacing w:before="20" w:after="20"/>
        <w:ind w:hanging="294"/>
        <w:jc w:val="both"/>
        <w:rPr>
          <w:sz w:val="20"/>
          <w:highlight w:val="lightGray"/>
        </w:rPr>
      </w:pPr>
      <w:r>
        <w:rPr>
          <w:sz w:val="20"/>
          <w:highlight w:val="lightGray"/>
        </w:rPr>
        <w:t>möglichst auch</w:t>
      </w:r>
      <w:r w:rsidR="009101FA" w:rsidRPr="0098652C">
        <w:rPr>
          <w:sz w:val="20"/>
          <w:highlight w:val="lightGray"/>
        </w:rPr>
        <w:t xml:space="preserve"> Angaben zu Zielgruppen </w:t>
      </w:r>
      <w:r w:rsidR="009101FA">
        <w:rPr>
          <w:sz w:val="20"/>
          <w:highlight w:val="lightGray"/>
        </w:rPr>
        <w:t>/</w:t>
      </w:r>
      <w:r w:rsidR="009101FA" w:rsidRPr="0098652C">
        <w:rPr>
          <w:sz w:val="20"/>
          <w:highlight w:val="lightGray"/>
        </w:rPr>
        <w:t xml:space="preserve"> Besucherstruktur</w:t>
      </w:r>
      <w:r>
        <w:rPr>
          <w:sz w:val="20"/>
          <w:highlight w:val="lightGray"/>
        </w:rPr>
        <w:t xml:space="preserve"> und Ausstellungsfläche</w:t>
      </w:r>
      <w:r w:rsidR="009101FA" w:rsidRPr="0098652C">
        <w:rPr>
          <w:sz w:val="20"/>
          <w:highlight w:val="lightGray"/>
        </w:rPr>
        <w:t>:</w:t>
      </w:r>
    </w:p>
    <w:p w:rsidR="009101FA" w:rsidRPr="00120251" w:rsidRDefault="009101FA" w:rsidP="00120251">
      <w:pPr>
        <w:pStyle w:val="Listenabsatz"/>
        <w:spacing w:before="20" w:after="20"/>
        <w:ind w:left="360"/>
        <w:jc w:val="both"/>
        <w:rPr>
          <w:sz w:val="20"/>
        </w:rPr>
      </w:pPr>
    </w:p>
    <w:p w:rsidR="00DF46FE" w:rsidRPr="00120251" w:rsidRDefault="00DF46FE" w:rsidP="00120251">
      <w:pPr>
        <w:pStyle w:val="Listenabsatz"/>
        <w:spacing w:before="20" w:after="20"/>
        <w:ind w:left="360"/>
        <w:jc w:val="both"/>
        <w:rPr>
          <w:sz w:val="20"/>
        </w:rPr>
      </w:pPr>
    </w:p>
    <w:p w:rsidR="009101FA" w:rsidRDefault="003345E2" w:rsidP="00120251">
      <w:pPr>
        <w:pStyle w:val="Listenabsatz"/>
        <w:numPr>
          <w:ilvl w:val="0"/>
          <w:numId w:val="30"/>
        </w:numPr>
        <w:spacing w:before="20" w:after="20"/>
        <w:ind w:hanging="294"/>
        <w:jc w:val="both"/>
        <w:rPr>
          <w:sz w:val="20"/>
          <w:highlight w:val="lightGray"/>
        </w:rPr>
      </w:pPr>
      <w:r>
        <w:rPr>
          <w:sz w:val="20"/>
          <w:highlight w:val="lightGray"/>
        </w:rPr>
        <w:t>Ist die Kultureinrichtung im „Sparten-üblichen Umfang“ ganztags und ganzjährig geöffnet</w:t>
      </w:r>
      <w:r w:rsidR="00F5768F">
        <w:rPr>
          <w:sz w:val="20"/>
          <w:highlight w:val="lightGray"/>
        </w:rPr>
        <w:t>?</w:t>
      </w:r>
    </w:p>
    <w:p w:rsidR="001C0EDB" w:rsidRDefault="001C0EDB" w:rsidP="001C0EDB">
      <w:pPr>
        <w:pStyle w:val="Listenabsatz"/>
        <w:spacing w:before="20" w:after="20"/>
        <w:jc w:val="both"/>
        <w:rPr>
          <w:sz w:val="20"/>
        </w:rPr>
      </w:pPr>
      <w:r w:rsidRPr="001C0EDB">
        <w:rPr>
          <w:i/>
          <w:sz w:val="20"/>
        </w:rPr>
        <w:t>Ja / Nein (</w:t>
      </w:r>
      <w:r>
        <w:rPr>
          <w:i/>
          <w:sz w:val="20"/>
        </w:rPr>
        <w:t xml:space="preserve">wenn „nein“, </w:t>
      </w:r>
      <w:r w:rsidRPr="001C0EDB">
        <w:rPr>
          <w:i/>
          <w:sz w:val="20"/>
        </w:rPr>
        <w:t>bitte erläutern</w:t>
      </w:r>
      <w:r w:rsidR="000F33C9">
        <w:rPr>
          <w:i/>
          <w:sz w:val="20"/>
        </w:rPr>
        <w:t>; mit Angabe der durchschnittlichen Öffnungstage/Woche</w:t>
      </w:r>
      <w:r w:rsidRPr="001C0EDB">
        <w:rPr>
          <w:i/>
          <w:sz w:val="20"/>
        </w:rPr>
        <w:t>)</w:t>
      </w:r>
    </w:p>
    <w:p w:rsidR="001C0EDB" w:rsidRPr="00120251" w:rsidRDefault="001C0EDB" w:rsidP="00641B1F">
      <w:pPr>
        <w:pStyle w:val="Listenabsatz"/>
        <w:spacing w:before="20" w:after="20"/>
        <w:jc w:val="both"/>
        <w:rPr>
          <w:sz w:val="20"/>
        </w:rPr>
      </w:pPr>
    </w:p>
    <w:p w:rsidR="00EB791B" w:rsidRPr="00EB791B" w:rsidRDefault="00EB791B" w:rsidP="00120251">
      <w:pPr>
        <w:pStyle w:val="Listenabsatz"/>
        <w:numPr>
          <w:ilvl w:val="0"/>
          <w:numId w:val="29"/>
        </w:numPr>
        <w:spacing w:before="20" w:after="20"/>
        <w:jc w:val="both"/>
        <w:rPr>
          <w:sz w:val="20"/>
          <w:highlight w:val="lightGray"/>
        </w:rPr>
      </w:pPr>
      <w:r w:rsidRPr="009101FA">
        <w:rPr>
          <w:b/>
          <w:sz w:val="20"/>
          <w:highlight w:val="lightGray"/>
        </w:rPr>
        <w:t>Finanzierung</w:t>
      </w:r>
      <w:r>
        <w:rPr>
          <w:sz w:val="20"/>
          <w:highlight w:val="lightGray"/>
        </w:rPr>
        <w:t xml:space="preserve"> der </w:t>
      </w:r>
      <w:r w:rsidR="00C21483">
        <w:rPr>
          <w:sz w:val="20"/>
          <w:highlight w:val="lightGray"/>
        </w:rPr>
        <w:t xml:space="preserve">Kultureinrichtung </w:t>
      </w:r>
      <w:r>
        <w:rPr>
          <w:sz w:val="20"/>
          <w:highlight w:val="lightGray"/>
        </w:rPr>
        <w:t>im Antragsjahr: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275"/>
        <w:gridCol w:w="1843"/>
      </w:tblGrid>
      <w:tr w:rsidR="00AD2BAC" w:rsidRPr="00613D30" w:rsidTr="0098652C">
        <w:tc>
          <w:tcPr>
            <w:tcW w:w="3402" w:type="dxa"/>
            <w:shd w:val="clear" w:color="auto" w:fill="auto"/>
          </w:tcPr>
          <w:p w:rsidR="00AD2BAC" w:rsidRPr="00613D30" w:rsidRDefault="00AD2BAC" w:rsidP="00120251">
            <w:pPr>
              <w:spacing w:before="20" w:after="20"/>
              <w:jc w:val="center"/>
              <w:rPr>
                <w:b/>
                <w:sz w:val="20"/>
              </w:rPr>
            </w:pPr>
            <w:r w:rsidRPr="00613D30">
              <w:rPr>
                <w:b/>
                <w:sz w:val="20"/>
              </w:rPr>
              <w:t>Einnahme</w:t>
            </w:r>
          </w:p>
        </w:tc>
        <w:tc>
          <w:tcPr>
            <w:tcW w:w="1275" w:type="dxa"/>
            <w:shd w:val="clear" w:color="auto" w:fill="auto"/>
          </w:tcPr>
          <w:p w:rsidR="00AD2BAC" w:rsidRPr="00596B4D" w:rsidRDefault="00AD2BAC" w:rsidP="00120251">
            <w:pPr>
              <w:spacing w:before="20" w:after="20"/>
              <w:jc w:val="center"/>
              <w:rPr>
                <w:b/>
                <w:sz w:val="20"/>
              </w:rPr>
            </w:pPr>
            <w:r w:rsidRPr="00596B4D">
              <w:rPr>
                <w:b/>
                <w:sz w:val="20"/>
              </w:rPr>
              <w:t>€</w:t>
            </w:r>
          </w:p>
        </w:tc>
        <w:tc>
          <w:tcPr>
            <w:tcW w:w="1843" w:type="dxa"/>
          </w:tcPr>
          <w:p w:rsidR="00AD2BAC" w:rsidRPr="00596B4D" w:rsidRDefault="00AD2BAC" w:rsidP="00120251">
            <w:pPr>
              <w:spacing w:before="20" w:after="20"/>
              <w:ind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Anteil an Summe</w:t>
            </w:r>
          </w:p>
        </w:tc>
      </w:tr>
      <w:tr w:rsidR="00AD2BAC" w:rsidRPr="00613D30" w:rsidTr="0098652C">
        <w:tc>
          <w:tcPr>
            <w:tcW w:w="3402" w:type="dxa"/>
            <w:shd w:val="clear" w:color="auto" w:fill="auto"/>
          </w:tcPr>
          <w:p w:rsidR="00AD2BAC" w:rsidRPr="00613D30" w:rsidRDefault="00AD2BAC" w:rsidP="00120251">
            <w:pPr>
              <w:spacing w:before="20" w:after="20"/>
              <w:jc w:val="both"/>
              <w:rPr>
                <w:sz w:val="20"/>
              </w:rPr>
            </w:pPr>
            <w:r w:rsidRPr="00613D30">
              <w:rPr>
                <w:sz w:val="20"/>
              </w:rPr>
              <w:t xml:space="preserve">Eigeneinnahmen </w:t>
            </w:r>
            <w:r w:rsidR="0098652C">
              <w:rPr>
                <w:sz w:val="20"/>
              </w:rPr>
              <w:t xml:space="preserve">u.a. </w:t>
            </w:r>
            <w:r w:rsidR="0098652C" w:rsidRPr="0098652C">
              <w:rPr>
                <w:sz w:val="20"/>
              </w:rPr>
              <w:t>kommerzielle Mittel</w:t>
            </w:r>
            <w:r w:rsidR="0098652C" w:rsidRPr="00613D30">
              <w:rPr>
                <w:sz w:val="20"/>
              </w:rPr>
              <w:t xml:space="preserve"> </w:t>
            </w:r>
            <w:r w:rsidRPr="00613D30">
              <w:rPr>
                <w:sz w:val="20"/>
              </w:rPr>
              <w:t>(Eintritts</w:t>
            </w:r>
            <w:r w:rsidR="0098652C">
              <w:rPr>
                <w:sz w:val="20"/>
              </w:rPr>
              <w:t>entgelte</w:t>
            </w:r>
            <w:r w:rsidRPr="00613D30">
              <w:rPr>
                <w:sz w:val="20"/>
              </w:rPr>
              <w:t>, …)</w:t>
            </w:r>
          </w:p>
        </w:tc>
        <w:tc>
          <w:tcPr>
            <w:tcW w:w="1275" w:type="dxa"/>
            <w:shd w:val="clear" w:color="auto" w:fill="auto"/>
          </w:tcPr>
          <w:p w:rsidR="00AD2BAC" w:rsidRPr="00AD2BAC" w:rsidRDefault="00AD2BAC" w:rsidP="00120251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843" w:type="dxa"/>
          </w:tcPr>
          <w:p w:rsidR="00AD2BAC" w:rsidRPr="00596B4D" w:rsidRDefault="00AD2BAC" w:rsidP="00120251">
            <w:pPr>
              <w:spacing w:before="20" w:after="2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%</w:t>
            </w:r>
          </w:p>
        </w:tc>
      </w:tr>
      <w:tr w:rsidR="00AD2BAC" w:rsidRPr="00613D30" w:rsidTr="0098652C">
        <w:tc>
          <w:tcPr>
            <w:tcW w:w="3402" w:type="dxa"/>
            <w:shd w:val="clear" w:color="auto" w:fill="auto"/>
          </w:tcPr>
          <w:p w:rsidR="00AD2BAC" w:rsidRPr="00613D30" w:rsidRDefault="00AD2BAC" w:rsidP="00120251">
            <w:pPr>
              <w:spacing w:before="20" w:after="20"/>
              <w:jc w:val="both"/>
              <w:rPr>
                <w:sz w:val="20"/>
                <w:highlight w:val="lightGray"/>
              </w:rPr>
            </w:pPr>
            <w:r w:rsidRPr="004D0172">
              <w:rPr>
                <w:sz w:val="20"/>
              </w:rPr>
              <w:t>Bund</w:t>
            </w:r>
          </w:p>
        </w:tc>
        <w:tc>
          <w:tcPr>
            <w:tcW w:w="1275" w:type="dxa"/>
            <w:shd w:val="clear" w:color="auto" w:fill="auto"/>
          </w:tcPr>
          <w:p w:rsidR="00AD2BAC" w:rsidRPr="00AD2BAC" w:rsidRDefault="00AD2BAC" w:rsidP="00120251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843" w:type="dxa"/>
            <w:vMerge w:val="restart"/>
            <w:tcBorders>
              <w:right w:val="nil"/>
            </w:tcBorders>
          </w:tcPr>
          <w:p w:rsidR="00AD2BAC" w:rsidRPr="00596B4D" w:rsidRDefault="00AD2BAC" w:rsidP="00120251">
            <w:pPr>
              <w:spacing w:before="20" w:after="20"/>
              <w:jc w:val="right"/>
              <w:rPr>
                <w:b/>
                <w:sz w:val="20"/>
              </w:rPr>
            </w:pPr>
          </w:p>
        </w:tc>
      </w:tr>
      <w:tr w:rsidR="00AD2BAC" w:rsidRPr="00613D30" w:rsidTr="0098652C">
        <w:tc>
          <w:tcPr>
            <w:tcW w:w="3402" w:type="dxa"/>
            <w:shd w:val="clear" w:color="auto" w:fill="auto"/>
          </w:tcPr>
          <w:p w:rsidR="00AD2BAC" w:rsidRPr="00613D30" w:rsidRDefault="00AD2BAC" w:rsidP="00120251">
            <w:pPr>
              <w:spacing w:before="20" w:after="20"/>
              <w:jc w:val="both"/>
              <w:rPr>
                <w:sz w:val="20"/>
                <w:highlight w:val="lightGray"/>
              </w:rPr>
            </w:pPr>
            <w:r w:rsidRPr="00613D30">
              <w:rPr>
                <w:sz w:val="20"/>
              </w:rPr>
              <w:t>Land</w:t>
            </w:r>
          </w:p>
        </w:tc>
        <w:tc>
          <w:tcPr>
            <w:tcW w:w="1275" w:type="dxa"/>
            <w:shd w:val="clear" w:color="auto" w:fill="auto"/>
          </w:tcPr>
          <w:p w:rsidR="00AD2BAC" w:rsidRPr="00AD2BAC" w:rsidRDefault="00AD2BAC" w:rsidP="00120251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right w:val="nil"/>
            </w:tcBorders>
          </w:tcPr>
          <w:p w:rsidR="00AD2BAC" w:rsidRPr="00596B4D" w:rsidRDefault="00AD2BAC" w:rsidP="00120251">
            <w:pPr>
              <w:spacing w:before="20" w:after="20"/>
              <w:jc w:val="right"/>
              <w:rPr>
                <w:b/>
                <w:sz w:val="20"/>
              </w:rPr>
            </w:pPr>
          </w:p>
        </w:tc>
      </w:tr>
      <w:tr w:rsidR="00AD2BAC" w:rsidRPr="00613D30" w:rsidTr="0098652C">
        <w:tc>
          <w:tcPr>
            <w:tcW w:w="3402" w:type="dxa"/>
            <w:shd w:val="clear" w:color="auto" w:fill="auto"/>
          </w:tcPr>
          <w:p w:rsidR="00AD2BAC" w:rsidRPr="00613D30" w:rsidRDefault="00AD2BAC" w:rsidP="00120251">
            <w:pPr>
              <w:spacing w:before="20" w:after="20"/>
              <w:jc w:val="both"/>
              <w:rPr>
                <w:sz w:val="20"/>
                <w:highlight w:val="lightGray"/>
              </w:rPr>
            </w:pPr>
            <w:r w:rsidRPr="00613D30">
              <w:rPr>
                <w:sz w:val="20"/>
              </w:rPr>
              <w:t>Stadt</w:t>
            </w:r>
          </w:p>
        </w:tc>
        <w:tc>
          <w:tcPr>
            <w:tcW w:w="1275" w:type="dxa"/>
            <w:shd w:val="clear" w:color="auto" w:fill="auto"/>
          </w:tcPr>
          <w:p w:rsidR="00AD2BAC" w:rsidRPr="00AD2BAC" w:rsidRDefault="00AD2BAC" w:rsidP="00120251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right w:val="nil"/>
            </w:tcBorders>
          </w:tcPr>
          <w:p w:rsidR="00AD2BAC" w:rsidRPr="00596B4D" w:rsidRDefault="00AD2BAC" w:rsidP="00120251">
            <w:pPr>
              <w:spacing w:before="20" w:after="20"/>
              <w:jc w:val="right"/>
              <w:rPr>
                <w:b/>
                <w:sz w:val="20"/>
              </w:rPr>
            </w:pPr>
          </w:p>
        </w:tc>
      </w:tr>
      <w:tr w:rsidR="00AD2BAC" w:rsidRPr="004D0172" w:rsidTr="0098652C">
        <w:tc>
          <w:tcPr>
            <w:tcW w:w="3402" w:type="dxa"/>
            <w:shd w:val="clear" w:color="auto" w:fill="auto"/>
          </w:tcPr>
          <w:p w:rsidR="00AD2BAC" w:rsidRPr="004D0172" w:rsidRDefault="00AD2BAC" w:rsidP="00120251">
            <w:pPr>
              <w:spacing w:before="20" w:after="20"/>
              <w:jc w:val="both"/>
              <w:rPr>
                <w:sz w:val="20"/>
              </w:rPr>
            </w:pPr>
            <w:r w:rsidRPr="00613D30">
              <w:rPr>
                <w:sz w:val="20"/>
              </w:rPr>
              <w:t>Sonstige</w:t>
            </w:r>
          </w:p>
        </w:tc>
        <w:tc>
          <w:tcPr>
            <w:tcW w:w="1275" w:type="dxa"/>
            <w:shd w:val="clear" w:color="auto" w:fill="auto"/>
          </w:tcPr>
          <w:p w:rsidR="00AD2BAC" w:rsidRPr="00596B4D" w:rsidRDefault="00AD2BAC" w:rsidP="00120251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right w:val="nil"/>
            </w:tcBorders>
          </w:tcPr>
          <w:p w:rsidR="00AD2BAC" w:rsidRPr="00596B4D" w:rsidRDefault="00AD2BAC" w:rsidP="00120251">
            <w:pPr>
              <w:spacing w:before="20" w:after="20"/>
              <w:jc w:val="right"/>
              <w:rPr>
                <w:sz w:val="20"/>
              </w:rPr>
            </w:pPr>
          </w:p>
        </w:tc>
      </w:tr>
      <w:tr w:rsidR="00AD2BAC" w:rsidRPr="00613D30" w:rsidTr="0098652C">
        <w:tc>
          <w:tcPr>
            <w:tcW w:w="3402" w:type="dxa"/>
            <w:shd w:val="clear" w:color="auto" w:fill="auto"/>
          </w:tcPr>
          <w:p w:rsidR="00AD2BAC" w:rsidRPr="00613D30" w:rsidRDefault="00AD2BAC" w:rsidP="00120251">
            <w:pPr>
              <w:spacing w:before="20" w:after="20"/>
              <w:jc w:val="both"/>
              <w:rPr>
                <w:b/>
                <w:sz w:val="20"/>
                <w:highlight w:val="lightGray"/>
              </w:rPr>
            </w:pPr>
            <w:r w:rsidRPr="00613D30">
              <w:rPr>
                <w:b/>
                <w:sz w:val="20"/>
              </w:rPr>
              <w:t>Summe</w:t>
            </w:r>
          </w:p>
        </w:tc>
        <w:tc>
          <w:tcPr>
            <w:tcW w:w="1275" w:type="dxa"/>
            <w:shd w:val="clear" w:color="auto" w:fill="auto"/>
          </w:tcPr>
          <w:p w:rsidR="00AD2BAC" w:rsidRPr="00596B4D" w:rsidRDefault="00AD2BAC" w:rsidP="00120251">
            <w:pPr>
              <w:spacing w:before="20" w:after="20"/>
              <w:jc w:val="right"/>
              <w:rPr>
                <w:b/>
                <w:sz w:val="20"/>
              </w:rPr>
            </w:pPr>
          </w:p>
        </w:tc>
        <w:tc>
          <w:tcPr>
            <w:tcW w:w="1843" w:type="dxa"/>
            <w:vMerge/>
            <w:tcBorders>
              <w:bottom w:val="nil"/>
              <w:right w:val="nil"/>
            </w:tcBorders>
          </w:tcPr>
          <w:p w:rsidR="00AD2BAC" w:rsidRPr="00596B4D" w:rsidRDefault="00AD2BAC" w:rsidP="00120251">
            <w:pPr>
              <w:spacing w:before="20" w:after="20"/>
              <w:jc w:val="right"/>
              <w:rPr>
                <w:b/>
                <w:sz w:val="20"/>
              </w:rPr>
            </w:pPr>
          </w:p>
        </w:tc>
      </w:tr>
    </w:tbl>
    <w:p w:rsidR="009101FA" w:rsidRDefault="009101FA" w:rsidP="00120251">
      <w:pPr>
        <w:pStyle w:val="Listenabsatz"/>
        <w:spacing w:before="20" w:after="20"/>
        <w:jc w:val="both"/>
        <w:rPr>
          <w:sz w:val="20"/>
          <w:highlight w:val="lightGray"/>
        </w:rPr>
      </w:pPr>
    </w:p>
    <w:p w:rsidR="00641B1F" w:rsidRDefault="00641B1F" w:rsidP="00641B1F">
      <w:pPr>
        <w:pStyle w:val="Listenabsatz"/>
        <w:numPr>
          <w:ilvl w:val="0"/>
          <w:numId w:val="30"/>
        </w:numPr>
        <w:spacing w:before="20" w:after="20"/>
        <w:ind w:hanging="294"/>
        <w:jc w:val="both"/>
        <w:rPr>
          <w:sz w:val="20"/>
          <w:highlight w:val="lightGray"/>
        </w:rPr>
      </w:pPr>
      <w:r>
        <w:rPr>
          <w:sz w:val="20"/>
          <w:highlight w:val="lightGray"/>
        </w:rPr>
        <w:t xml:space="preserve">Ist die Einrichtung als gemeinnützig anerkannt </w:t>
      </w:r>
      <w:r w:rsidR="00001A8B">
        <w:rPr>
          <w:sz w:val="20"/>
          <w:highlight w:val="lightGray"/>
        </w:rPr>
        <w:t>(</w:t>
      </w:r>
      <w:r>
        <w:rPr>
          <w:sz w:val="20"/>
          <w:highlight w:val="lightGray"/>
        </w:rPr>
        <w:t>oder in staatlicher/kommunaler Trägerschaft</w:t>
      </w:r>
      <w:r w:rsidR="00001A8B">
        <w:rPr>
          <w:sz w:val="20"/>
          <w:highlight w:val="lightGray"/>
        </w:rPr>
        <w:t>)</w:t>
      </w:r>
      <w:r>
        <w:rPr>
          <w:sz w:val="20"/>
          <w:highlight w:val="lightGray"/>
        </w:rPr>
        <w:t>?</w:t>
      </w:r>
    </w:p>
    <w:p w:rsidR="00001A8B" w:rsidRPr="001C0EDB" w:rsidRDefault="001C0EDB" w:rsidP="001C0EDB">
      <w:pPr>
        <w:spacing w:before="20" w:after="20"/>
        <w:ind w:left="709" w:right="-142"/>
        <w:jc w:val="both"/>
        <w:rPr>
          <w:i/>
          <w:sz w:val="20"/>
        </w:rPr>
      </w:pPr>
      <w:r w:rsidRPr="001C0EDB">
        <w:rPr>
          <w:i/>
          <w:sz w:val="20"/>
        </w:rPr>
        <w:t>Ja / Nein (</w:t>
      </w:r>
      <w:r>
        <w:rPr>
          <w:i/>
          <w:sz w:val="20"/>
        </w:rPr>
        <w:t xml:space="preserve">wenn „nein“, </w:t>
      </w:r>
      <w:r w:rsidRPr="001C0EDB">
        <w:rPr>
          <w:i/>
          <w:sz w:val="20"/>
        </w:rPr>
        <w:t>bitte erläutern)</w:t>
      </w:r>
    </w:p>
    <w:p w:rsidR="001C0EDB" w:rsidRDefault="001C0EDB" w:rsidP="00001A8B">
      <w:pPr>
        <w:pStyle w:val="Listenabsatz"/>
        <w:spacing w:before="20" w:after="20"/>
        <w:jc w:val="both"/>
        <w:rPr>
          <w:sz w:val="20"/>
          <w:highlight w:val="lightGray"/>
        </w:rPr>
      </w:pPr>
    </w:p>
    <w:p w:rsidR="00A70585" w:rsidRDefault="00001A8B" w:rsidP="00001A8B">
      <w:pPr>
        <w:pStyle w:val="Listenabsatz"/>
        <w:numPr>
          <w:ilvl w:val="0"/>
          <w:numId w:val="30"/>
        </w:numPr>
        <w:spacing w:before="120" w:after="20"/>
        <w:ind w:hanging="295"/>
        <w:jc w:val="both"/>
        <w:rPr>
          <w:sz w:val="20"/>
          <w:highlight w:val="lightGray"/>
        </w:rPr>
      </w:pPr>
      <w:r>
        <w:rPr>
          <w:sz w:val="20"/>
          <w:highlight w:val="lightGray"/>
        </w:rPr>
        <w:t xml:space="preserve">Sind </w:t>
      </w:r>
      <w:r w:rsidR="00A70585">
        <w:rPr>
          <w:sz w:val="20"/>
          <w:highlight w:val="lightGray"/>
        </w:rPr>
        <w:t xml:space="preserve">Finanzierung und Bonität der </w:t>
      </w:r>
      <w:r w:rsidR="00942015">
        <w:rPr>
          <w:sz w:val="20"/>
          <w:highlight w:val="lightGray"/>
        </w:rPr>
        <w:t>E</w:t>
      </w:r>
      <w:r w:rsidR="00A70585">
        <w:rPr>
          <w:sz w:val="20"/>
          <w:highlight w:val="lightGray"/>
        </w:rPr>
        <w:t xml:space="preserve">inrichtung </w:t>
      </w:r>
      <w:r w:rsidR="004E355E">
        <w:rPr>
          <w:sz w:val="20"/>
          <w:highlight w:val="lightGray"/>
        </w:rPr>
        <w:t>mittelfristig</w:t>
      </w:r>
      <w:r w:rsidR="005A2112">
        <w:rPr>
          <w:sz w:val="20"/>
          <w:highlight w:val="lightGray"/>
        </w:rPr>
        <w:t xml:space="preserve"> </w:t>
      </w:r>
      <w:r w:rsidR="00A70585">
        <w:rPr>
          <w:sz w:val="20"/>
          <w:highlight w:val="lightGray"/>
        </w:rPr>
        <w:t>gesichert</w:t>
      </w:r>
      <w:r w:rsidR="00942015">
        <w:rPr>
          <w:sz w:val="20"/>
          <w:highlight w:val="lightGray"/>
        </w:rPr>
        <w:t xml:space="preserve"> (z.B. kein Insolvenzverfahren)</w:t>
      </w:r>
      <w:r w:rsidR="00A70585">
        <w:rPr>
          <w:sz w:val="20"/>
          <w:highlight w:val="lightGray"/>
        </w:rPr>
        <w:t>?</w:t>
      </w:r>
    </w:p>
    <w:p w:rsidR="00347962" w:rsidRDefault="001C0EDB" w:rsidP="001C0EDB">
      <w:pPr>
        <w:pStyle w:val="Listenabsatz"/>
        <w:spacing w:before="20" w:after="20"/>
        <w:jc w:val="both"/>
        <w:rPr>
          <w:sz w:val="20"/>
        </w:rPr>
      </w:pPr>
      <w:r w:rsidRPr="001C0EDB">
        <w:rPr>
          <w:i/>
          <w:sz w:val="20"/>
        </w:rPr>
        <w:t xml:space="preserve">Ja / Nein (bitte </w:t>
      </w:r>
      <w:r w:rsidR="004E355E">
        <w:rPr>
          <w:i/>
          <w:sz w:val="20"/>
        </w:rPr>
        <w:t xml:space="preserve">kurz </w:t>
      </w:r>
      <w:r w:rsidRPr="001C0EDB">
        <w:rPr>
          <w:i/>
          <w:sz w:val="20"/>
        </w:rPr>
        <w:t>erläutern)</w:t>
      </w:r>
    </w:p>
    <w:p w:rsidR="001C0EDB" w:rsidRPr="00120251" w:rsidRDefault="001C0EDB" w:rsidP="001C0EDB">
      <w:pPr>
        <w:pStyle w:val="Listenabsatz"/>
        <w:spacing w:before="20" w:after="20"/>
        <w:jc w:val="both"/>
        <w:rPr>
          <w:sz w:val="20"/>
        </w:rPr>
      </w:pPr>
    </w:p>
    <w:p w:rsidR="009101FA" w:rsidRDefault="001729FC" w:rsidP="00120251">
      <w:pPr>
        <w:pStyle w:val="Listenabsatz"/>
        <w:numPr>
          <w:ilvl w:val="0"/>
          <w:numId w:val="29"/>
        </w:numPr>
        <w:spacing w:before="20" w:after="20"/>
        <w:jc w:val="both"/>
        <w:rPr>
          <w:sz w:val="20"/>
          <w:highlight w:val="lightGray"/>
        </w:rPr>
      </w:pPr>
      <w:r>
        <w:rPr>
          <w:sz w:val="20"/>
          <w:highlight w:val="lightGray"/>
        </w:rPr>
        <w:t xml:space="preserve">Kurze </w:t>
      </w:r>
      <w:r w:rsidR="009101FA">
        <w:rPr>
          <w:sz w:val="20"/>
          <w:highlight w:val="lightGray"/>
        </w:rPr>
        <w:t>Angaben zu</w:t>
      </w:r>
      <w:r w:rsidR="00246931">
        <w:rPr>
          <w:sz w:val="20"/>
          <w:highlight w:val="lightGray"/>
        </w:rPr>
        <w:t xml:space="preserve">r </w:t>
      </w:r>
      <w:r w:rsidR="00246931" w:rsidRPr="00246931">
        <w:rPr>
          <w:sz w:val="20"/>
          <w:highlight w:val="lightGray"/>
        </w:rPr>
        <w:t xml:space="preserve">Sicherung der </w:t>
      </w:r>
      <w:r w:rsidR="00246931" w:rsidRPr="00942015">
        <w:rPr>
          <w:b/>
          <w:sz w:val="20"/>
          <w:highlight w:val="lightGray"/>
        </w:rPr>
        <w:t>ordnungsgemäßen Geschäftsführung</w:t>
      </w:r>
      <w:r w:rsidR="00246931" w:rsidRPr="00246931">
        <w:rPr>
          <w:sz w:val="20"/>
          <w:highlight w:val="lightGray"/>
        </w:rPr>
        <w:t xml:space="preserve"> </w:t>
      </w:r>
      <w:r w:rsidR="00246931">
        <w:rPr>
          <w:sz w:val="20"/>
          <w:highlight w:val="lightGray"/>
        </w:rPr>
        <w:t>des Antrag</w:t>
      </w:r>
      <w:r>
        <w:rPr>
          <w:sz w:val="20"/>
          <w:highlight w:val="lightGray"/>
        </w:rPr>
        <w:t>s</w:t>
      </w:r>
      <w:r w:rsidR="00246931">
        <w:rPr>
          <w:sz w:val="20"/>
          <w:highlight w:val="lightGray"/>
        </w:rPr>
        <w:t xml:space="preserve">stellers </w:t>
      </w:r>
      <w:r w:rsidR="00246931" w:rsidRPr="00246931">
        <w:rPr>
          <w:sz w:val="20"/>
          <w:highlight w:val="lightGray"/>
        </w:rPr>
        <w:t xml:space="preserve">und </w:t>
      </w:r>
      <w:r w:rsidR="00246931">
        <w:rPr>
          <w:sz w:val="20"/>
          <w:highlight w:val="lightGray"/>
        </w:rPr>
        <w:t xml:space="preserve">zur Fähigkeit, die </w:t>
      </w:r>
      <w:r w:rsidR="00246931" w:rsidRPr="00246931">
        <w:rPr>
          <w:sz w:val="20"/>
          <w:highlight w:val="lightGray"/>
        </w:rPr>
        <w:t>bestimmungsgemäß</w:t>
      </w:r>
      <w:r w:rsidR="00246931">
        <w:rPr>
          <w:sz w:val="20"/>
          <w:highlight w:val="lightGray"/>
        </w:rPr>
        <w:t>e</w:t>
      </w:r>
      <w:r w:rsidR="00246931" w:rsidRPr="00246931">
        <w:rPr>
          <w:sz w:val="20"/>
          <w:highlight w:val="lightGray"/>
        </w:rPr>
        <w:t xml:space="preserve"> Verwendung der </w:t>
      </w:r>
      <w:r w:rsidR="00001A8B">
        <w:rPr>
          <w:sz w:val="20"/>
          <w:highlight w:val="lightGray"/>
        </w:rPr>
        <w:t xml:space="preserve">beantragten </w:t>
      </w:r>
      <w:r w:rsidR="00601DD8">
        <w:rPr>
          <w:sz w:val="20"/>
          <w:highlight w:val="lightGray"/>
        </w:rPr>
        <w:t>Förderm</w:t>
      </w:r>
      <w:r w:rsidR="00246931" w:rsidRPr="00246931">
        <w:rPr>
          <w:sz w:val="20"/>
          <w:highlight w:val="lightGray"/>
        </w:rPr>
        <w:t>ittel</w:t>
      </w:r>
      <w:r w:rsidR="00246931">
        <w:rPr>
          <w:sz w:val="20"/>
          <w:highlight w:val="lightGray"/>
        </w:rPr>
        <w:t xml:space="preserve"> nachzuweisen</w:t>
      </w:r>
      <w:r w:rsidR="00C92229">
        <w:rPr>
          <w:sz w:val="20"/>
          <w:highlight w:val="lightGray"/>
        </w:rPr>
        <w:t xml:space="preserve"> (</w:t>
      </w:r>
      <w:r w:rsidR="00464146">
        <w:rPr>
          <w:sz w:val="20"/>
          <w:highlight w:val="lightGray"/>
        </w:rPr>
        <w:t xml:space="preserve">z.B. </w:t>
      </w:r>
      <w:r w:rsidR="00864809">
        <w:rPr>
          <w:sz w:val="20"/>
          <w:highlight w:val="lightGray"/>
        </w:rPr>
        <w:t>uneingeschränkt</w:t>
      </w:r>
      <w:r w:rsidR="00464146">
        <w:rPr>
          <w:sz w:val="20"/>
          <w:highlight w:val="lightGray"/>
        </w:rPr>
        <w:t xml:space="preserve"> </w:t>
      </w:r>
      <w:r w:rsidR="003865EB">
        <w:rPr>
          <w:sz w:val="20"/>
          <w:highlight w:val="lightGray"/>
        </w:rPr>
        <w:t>bestätigte</w:t>
      </w:r>
      <w:r w:rsidR="00464146">
        <w:rPr>
          <w:sz w:val="20"/>
          <w:highlight w:val="lightGray"/>
        </w:rPr>
        <w:t xml:space="preserve"> </w:t>
      </w:r>
      <w:r w:rsidR="00864809">
        <w:rPr>
          <w:sz w:val="20"/>
          <w:highlight w:val="lightGray"/>
        </w:rPr>
        <w:t>Projekt-/Jahresa</w:t>
      </w:r>
      <w:r w:rsidR="00464146">
        <w:rPr>
          <w:sz w:val="20"/>
          <w:highlight w:val="lightGray"/>
        </w:rPr>
        <w:t>bschlüsse</w:t>
      </w:r>
      <w:r w:rsidR="00487829">
        <w:rPr>
          <w:sz w:val="20"/>
          <w:highlight w:val="lightGray"/>
        </w:rPr>
        <w:t>, genügend Personal mit Drittmittel-Erfahrung</w:t>
      </w:r>
      <w:r w:rsidR="00464146">
        <w:rPr>
          <w:sz w:val="20"/>
          <w:highlight w:val="lightGray"/>
        </w:rPr>
        <w:t>)</w:t>
      </w:r>
      <w:r w:rsidR="009101FA">
        <w:rPr>
          <w:sz w:val="20"/>
          <w:highlight w:val="lightGray"/>
        </w:rPr>
        <w:t>:</w:t>
      </w:r>
    </w:p>
    <w:p w:rsidR="00246931" w:rsidRPr="00120251" w:rsidRDefault="00246931" w:rsidP="00120251">
      <w:pPr>
        <w:pStyle w:val="Listenabsatz"/>
        <w:spacing w:before="20" w:after="20"/>
        <w:ind w:left="360"/>
        <w:jc w:val="both"/>
        <w:rPr>
          <w:sz w:val="20"/>
        </w:rPr>
      </w:pPr>
    </w:p>
    <w:p w:rsidR="00246931" w:rsidRPr="00120251" w:rsidRDefault="00246931" w:rsidP="00120251">
      <w:pPr>
        <w:pStyle w:val="Listenabsatz"/>
        <w:spacing w:before="20" w:after="20"/>
        <w:ind w:left="360"/>
        <w:jc w:val="both"/>
        <w:rPr>
          <w:sz w:val="20"/>
        </w:rPr>
      </w:pPr>
    </w:p>
    <w:p w:rsidR="00246931" w:rsidRPr="00120251" w:rsidRDefault="00246931" w:rsidP="00120251">
      <w:pPr>
        <w:pStyle w:val="Listenabsatz"/>
        <w:spacing w:before="20" w:after="20"/>
        <w:ind w:left="360"/>
        <w:jc w:val="both"/>
        <w:rPr>
          <w:sz w:val="20"/>
        </w:rPr>
      </w:pPr>
    </w:p>
    <w:p w:rsidR="00246931" w:rsidRPr="00246931" w:rsidRDefault="00601DD8" w:rsidP="00120251">
      <w:pPr>
        <w:pStyle w:val="Listenabsatz"/>
        <w:numPr>
          <w:ilvl w:val="0"/>
          <w:numId w:val="29"/>
        </w:numPr>
        <w:spacing w:before="20" w:after="20"/>
        <w:jc w:val="both"/>
        <w:rPr>
          <w:sz w:val="20"/>
          <w:highlight w:val="lightGray"/>
        </w:rPr>
      </w:pPr>
      <w:r>
        <w:rPr>
          <w:sz w:val="20"/>
          <w:highlight w:val="lightGray"/>
        </w:rPr>
        <w:t>W</w:t>
      </w:r>
      <w:r w:rsidR="00246931" w:rsidRPr="00246931">
        <w:rPr>
          <w:sz w:val="20"/>
          <w:highlight w:val="lightGray"/>
        </w:rPr>
        <w:t xml:space="preserve">esentliche </w:t>
      </w:r>
      <w:r w:rsidR="00246931" w:rsidRPr="00246931">
        <w:rPr>
          <w:b/>
          <w:sz w:val="20"/>
          <w:highlight w:val="lightGray"/>
        </w:rPr>
        <w:t>Bundesförderungen</w:t>
      </w:r>
      <w:r w:rsidR="00246931" w:rsidRPr="00246931">
        <w:rPr>
          <w:sz w:val="20"/>
          <w:highlight w:val="lightGray"/>
        </w:rPr>
        <w:t xml:space="preserve"> </w:t>
      </w:r>
      <w:r w:rsidR="001729FC" w:rsidRPr="00246931">
        <w:rPr>
          <w:sz w:val="20"/>
          <w:highlight w:val="lightGray"/>
        </w:rPr>
        <w:t xml:space="preserve">der </w:t>
      </w:r>
      <w:r w:rsidR="00001A8B">
        <w:rPr>
          <w:sz w:val="20"/>
          <w:highlight w:val="lightGray"/>
        </w:rPr>
        <w:t>Kulture</w:t>
      </w:r>
      <w:r w:rsidR="001729FC" w:rsidRPr="00246931">
        <w:rPr>
          <w:sz w:val="20"/>
          <w:highlight w:val="lightGray"/>
        </w:rPr>
        <w:t xml:space="preserve">inrichtung </w:t>
      </w:r>
      <w:r w:rsidR="00246931" w:rsidRPr="00246931">
        <w:rPr>
          <w:sz w:val="20"/>
          <w:highlight w:val="lightGray"/>
        </w:rPr>
        <w:t>in den letzten zwei Jahren: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4"/>
        <w:gridCol w:w="2693"/>
        <w:gridCol w:w="1475"/>
      </w:tblGrid>
      <w:tr w:rsidR="00246931" w:rsidRPr="00613D30" w:rsidTr="007C6B2E">
        <w:tc>
          <w:tcPr>
            <w:tcW w:w="4474" w:type="dxa"/>
            <w:shd w:val="clear" w:color="auto" w:fill="auto"/>
          </w:tcPr>
          <w:p w:rsidR="00246931" w:rsidRPr="00613D30" w:rsidRDefault="00246931" w:rsidP="00120251">
            <w:pPr>
              <w:spacing w:before="20" w:after="20"/>
              <w:jc w:val="center"/>
              <w:rPr>
                <w:b/>
                <w:sz w:val="20"/>
              </w:rPr>
            </w:pPr>
            <w:r w:rsidRPr="00613D30">
              <w:rPr>
                <w:b/>
                <w:sz w:val="20"/>
              </w:rPr>
              <w:t>Zweck</w:t>
            </w:r>
          </w:p>
        </w:tc>
        <w:tc>
          <w:tcPr>
            <w:tcW w:w="2693" w:type="dxa"/>
            <w:shd w:val="clear" w:color="auto" w:fill="auto"/>
          </w:tcPr>
          <w:p w:rsidR="00246931" w:rsidRPr="00613D30" w:rsidRDefault="00246931" w:rsidP="00120251">
            <w:pPr>
              <w:spacing w:before="20" w:after="20"/>
              <w:jc w:val="center"/>
              <w:rPr>
                <w:b/>
                <w:sz w:val="20"/>
              </w:rPr>
            </w:pPr>
            <w:r w:rsidRPr="00613D30">
              <w:rPr>
                <w:b/>
                <w:sz w:val="20"/>
              </w:rPr>
              <w:t>Behörde/Programm</w:t>
            </w:r>
          </w:p>
        </w:tc>
        <w:tc>
          <w:tcPr>
            <w:tcW w:w="1475" w:type="dxa"/>
            <w:shd w:val="clear" w:color="auto" w:fill="auto"/>
          </w:tcPr>
          <w:p w:rsidR="00246931" w:rsidRPr="00613D30" w:rsidRDefault="00246931" w:rsidP="00120251">
            <w:pPr>
              <w:spacing w:before="20" w:after="20"/>
              <w:jc w:val="center"/>
              <w:rPr>
                <w:b/>
                <w:sz w:val="20"/>
              </w:rPr>
            </w:pPr>
            <w:r w:rsidRPr="00613D30">
              <w:rPr>
                <w:b/>
                <w:sz w:val="20"/>
              </w:rPr>
              <w:t>€</w:t>
            </w:r>
          </w:p>
        </w:tc>
      </w:tr>
      <w:tr w:rsidR="00246931" w:rsidRPr="00613D30" w:rsidTr="007C6B2E">
        <w:tc>
          <w:tcPr>
            <w:tcW w:w="4474" w:type="dxa"/>
            <w:shd w:val="clear" w:color="auto" w:fill="auto"/>
          </w:tcPr>
          <w:p w:rsidR="00246931" w:rsidRPr="00613D30" w:rsidRDefault="00246931" w:rsidP="00120251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246931" w:rsidRPr="00613D30" w:rsidRDefault="00246931" w:rsidP="00120251">
            <w:pPr>
              <w:spacing w:before="20" w:after="20"/>
              <w:jc w:val="both"/>
              <w:rPr>
                <w:b/>
                <w:sz w:val="20"/>
                <w:highlight w:val="lightGray"/>
              </w:rPr>
            </w:pPr>
          </w:p>
        </w:tc>
        <w:tc>
          <w:tcPr>
            <w:tcW w:w="1475" w:type="dxa"/>
            <w:shd w:val="clear" w:color="auto" w:fill="auto"/>
          </w:tcPr>
          <w:p w:rsidR="00246931" w:rsidRPr="00613D30" w:rsidRDefault="00246931" w:rsidP="00120251">
            <w:pPr>
              <w:spacing w:before="20" w:after="20"/>
              <w:jc w:val="both"/>
              <w:rPr>
                <w:b/>
                <w:sz w:val="20"/>
                <w:highlight w:val="lightGray"/>
              </w:rPr>
            </w:pPr>
          </w:p>
        </w:tc>
      </w:tr>
      <w:tr w:rsidR="00246931" w:rsidRPr="00613D30" w:rsidTr="007C6B2E">
        <w:trPr>
          <w:trHeight w:val="309"/>
        </w:trPr>
        <w:tc>
          <w:tcPr>
            <w:tcW w:w="4474" w:type="dxa"/>
            <w:shd w:val="clear" w:color="auto" w:fill="auto"/>
          </w:tcPr>
          <w:p w:rsidR="00246931" w:rsidRPr="00613D30" w:rsidRDefault="00246931" w:rsidP="00120251">
            <w:pPr>
              <w:spacing w:before="20" w:after="20"/>
              <w:jc w:val="both"/>
              <w:rPr>
                <w:sz w:val="20"/>
                <w:highlight w:val="lightGray"/>
              </w:rPr>
            </w:pPr>
          </w:p>
        </w:tc>
        <w:tc>
          <w:tcPr>
            <w:tcW w:w="2693" w:type="dxa"/>
            <w:shd w:val="clear" w:color="auto" w:fill="auto"/>
          </w:tcPr>
          <w:p w:rsidR="00246931" w:rsidRPr="00613D30" w:rsidRDefault="00246931" w:rsidP="00120251">
            <w:pPr>
              <w:spacing w:before="20" w:after="20"/>
              <w:jc w:val="both"/>
              <w:rPr>
                <w:b/>
                <w:sz w:val="20"/>
                <w:highlight w:val="lightGray"/>
              </w:rPr>
            </w:pPr>
          </w:p>
        </w:tc>
        <w:tc>
          <w:tcPr>
            <w:tcW w:w="1475" w:type="dxa"/>
            <w:shd w:val="clear" w:color="auto" w:fill="auto"/>
          </w:tcPr>
          <w:p w:rsidR="00246931" w:rsidRPr="00613D30" w:rsidRDefault="00246931" w:rsidP="00120251">
            <w:pPr>
              <w:spacing w:before="20" w:after="20"/>
              <w:jc w:val="both"/>
              <w:rPr>
                <w:b/>
                <w:sz w:val="20"/>
                <w:highlight w:val="lightGray"/>
              </w:rPr>
            </w:pPr>
          </w:p>
        </w:tc>
      </w:tr>
    </w:tbl>
    <w:p w:rsidR="00246931" w:rsidRPr="00246931" w:rsidRDefault="00246931" w:rsidP="00641B1F">
      <w:pPr>
        <w:pStyle w:val="Listenabsatz"/>
        <w:numPr>
          <w:ilvl w:val="0"/>
          <w:numId w:val="29"/>
        </w:numPr>
        <w:spacing w:before="120" w:after="20"/>
        <w:ind w:left="357" w:hanging="357"/>
        <w:jc w:val="both"/>
        <w:rPr>
          <w:sz w:val="20"/>
          <w:highlight w:val="lightGray"/>
        </w:rPr>
      </w:pPr>
      <w:r w:rsidRPr="00246931">
        <w:rPr>
          <w:sz w:val="20"/>
          <w:highlight w:val="lightGray"/>
        </w:rPr>
        <w:t xml:space="preserve">aktuelle </w:t>
      </w:r>
      <w:r w:rsidRPr="00641B1F">
        <w:rPr>
          <w:b/>
          <w:sz w:val="20"/>
          <w:highlight w:val="lightGray"/>
        </w:rPr>
        <w:t>Förderanträge</w:t>
      </w:r>
      <w:r w:rsidRPr="00246931">
        <w:rPr>
          <w:sz w:val="20"/>
          <w:highlight w:val="lightGray"/>
        </w:rPr>
        <w:t xml:space="preserve"> der </w:t>
      </w:r>
      <w:r w:rsidR="00001A8B">
        <w:rPr>
          <w:sz w:val="20"/>
          <w:highlight w:val="lightGray"/>
        </w:rPr>
        <w:t>Kulture</w:t>
      </w:r>
      <w:r w:rsidR="00001A8B" w:rsidRPr="00246931">
        <w:rPr>
          <w:sz w:val="20"/>
          <w:highlight w:val="lightGray"/>
        </w:rPr>
        <w:t xml:space="preserve">inrichtung </w:t>
      </w:r>
      <w:r w:rsidRPr="00246931">
        <w:rPr>
          <w:sz w:val="20"/>
          <w:highlight w:val="lightGray"/>
        </w:rPr>
        <w:t>beim Bund: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4"/>
        <w:gridCol w:w="2693"/>
        <w:gridCol w:w="1475"/>
      </w:tblGrid>
      <w:tr w:rsidR="00246931" w:rsidRPr="00613D30" w:rsidTr="007C6B2E">
        <w:tc>
          <w:tcPr>
            <w:tcW w:w="4474" w:type="dxa"/>
            <w:shd w:val="clear" w:color="auto" w:fill="auto"/>
          </w:tcPr>
          <w:p w:rsidR="00246931" w:rsidRPr="00613D30" w:rsidRDefault="00246931" w:rsidP="00120251">
            <w:pPr>
              <w:spacing w:before="20" w:after="20"/>
              <w:jc w:val="center"/>
              <w:rPr>
                <w:b/>
                <w:sz w:val="20"/>
              </w:rPr>
            </w:pPr>
            <w:r w:rsidRPr="00613D30">
              <w:rPr>
                <w:b/>
                <w:sz w:val="20"/>
              </w:rPr>
              <w:t>Zweck</w:t>
            </w:r>
          </w:p>
        </w:tc>
        <w:tc>
          <w:tcPr>
            <w:tcW w:w="2693" w:type="dxa"/>
            <w:shd w:val="clear" w:color="auto" w:fill="auto"/>
          </w:tcPr>
          <w:p w:rsidR="00246931" w:rsidRPr="00613D30" w:rsidRDefault="00246931" w:rsidP="00120251">
            <w:pPr>
              <w:spacing w:before="20" w:after="20"/>
              <w:jc w:val="center"/>
              <w:rPr>
                <w:b/>
                <w:sz w:val="20"/>
              </w:rPr>
            </w:pPr>
            <w:r w:rsidRPr="00613D30">
              <w:rPr>
                <w:b/>
                <w:sz w:val="20"/>
              </w:rPr>
              <w:t>Behörde/Programm</w:t>
            </w:r>
          </w:p>
        </w:tc>
        <w:tc>
          <w:tcPr>
            <w:tcW w:w="1475" w:type="dxa"/>
            <w:shd w:val="clear" w:color="auto" w:fill="auto"/>
          </w:tcPr>
          <w:p w:rsidR="00246931" w:rsidRPr="00613D30" w:rsidRDefault="00246931" w:rsidP="00120251">
            <w:pPr>
              <w:spacing w:before="20" w:after="20"/>
              <w:jc w:val="center"/>
              <w:rPr>
                <w:b/>
                <w:sz w:val="20"/>
              </w:rPr>
            </w:pPr>
            <w:r w:rsidRPr="00613D30">
              <w:rPr>
                <w:b/>
                <w:sz w:val="20"/>
              </w:rPr>
              <w:t>€</w:t>
            </w:r>
          </w:p>
        </w:tc>
      </w:tr>
      <w:tr w:rsidR="00246931" w:rsidRPr="00613D30" w:rsidTr="007C6B2E">
        <w:tc>
          <w:tcPr>
            <w:tcW w:w="4474" w:type="dxa"/>
            <w:shd w:val="clear" w:color="auto" w:fill="auto"/>
          </w:tcPr>
          <w:p w:rsidR="00246931" w:rsidRPr="00613D30" w:rsidRDefault="00246931" w:rsidP="00120251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246931" w:rsidRPr="00613D30" w:rsidRDefault="00246931" w:rsidP="00120251">
            <w:pPr>
              <w:spacing w:before="20" w:after="20"/>
              <w:jc w:val="both"/>
              <w:rPr>
                <w:b/>
                <w:sz w:val="20"/>
                <w:highlight w:val="lightGray"/>
              </w:rPr>
            </w:pPr>
          </w:p>
        </w:tc>
        <w:tc>
          <w:tcPr>
            <w:tcW w:w="1475" w:type="dxa"/>
            <w:shd w:val="clear" w:color="auto" w:fill="auto"/>
          </w:tcPr>
          <w:p w:rsidR="00246931" w:rsidRPr="00613D30" w:rsidRDefault="00246931" w:rsidP="00120251">
            <w:pPr>
              <w:spacing w:before="20" w:after="20"/>
              <w:jc w:val="both"/>
              <w:rPr>
                <w:b/>
                <w:sz w:val="20"/>
                <w:highlight w:val="lightGray"/>
              </w:rPr>
            </w:pPr>
          </w:p>
        </w:tc>
      </w:tr>
      <w:tr w:rsidR="00246931" w:rsidRPr="00613D30" w:rsidTr="007C6B2E">
        <w:trPr>
          <w:trHeight w:val="281"/>
        </w:trPr>
        <w:tc>
          <w:tcPr>
            <w:tcW w:w="4474" w:type="dxa"/>
            <w:shd w:val="clear" w:color="auto" w:fill="auto"/>
          </w:tcPr>
          <w:p w:rsidR="00246931" w:rsidRPr="00613D30" w:rsidRDefault="00246931" w:rsidP="00120251">
            <w:pPr>
              <w:spacing w:before="20" w:after="20"/>
              <w:jc w:val="both"/>
              <w:rPr>
                <w:sz w:val="20"/>
                <w:highlight w:val="lightGray"/>
              </w:rPr>
            </w:pPr>
          </w:p>
        </w:tc>
        <w:tc>
          <w:tcPr>
            <w:tcW w:w="2693" w:type="dxa"/>
            <w:shd w:val="clear" w:color="auto" w:fill="auto"/>
          </w:tcPr>
          <w:p w:rsidR="00246931" w:rsidRPr="00613D30" w:rsidRDefault="00246931" w:rsidP="00120251">
            <w:pPr>
              <w:spacing w:before="20" w:after="20"/>
              <w:jc w:val="both"/>
              <w:rPr>
                <w:b/>
                <w:sz w:val="20"/>
                <w:highlight w:val="lightGray"/>
              </w:rPr>
            </w:pPr>
          </w:p>
        </w:tc>
        <w:tc>
          <w:tcPr>
            <w:tcW w:w="1475" w:type="dxa"/>
            <w:shd w:val="clear" w:color="auto" w:fill="auto"/>
          </w:tcPr>
          <w:p w:rsidR="00246931" w:rsidRPr="00613D30" w:rsidRDefault="00246931" w:rsidP="00120251">
            <w:pPr>
              <w:spacing w:before="20" w:after="20"/>
              <w:jc w:val="both"/>
              <w:rPr>
                <w:b/>
                <w:sz w:val="20"/>
                <w:highlight w:val="lightGray"/>
              </w:rPr>
            </w:pPr>
          </w:p>
        </w:tc>
      </w:tr>
    </w:tbl>
    <w:p w:rsidR="001C0EDB" w:rsidRDefault="001C0EDB" w:rsidP="001C0EDB">
      <w:pPr>
        <w:pStyle w:val="Listenabsatz"/>
        <w:spacing w:before="20" w:after="20"/>
        <w:ind w:left="360"/>
        <w:rPr>
          <w:sz w:val="20"/>
          <w:highlight w:val="lightGray"/>
        </w:rPr>
      </w:pPr>
    </w:p>
    <w:p w:rsidR="001C0EDB" w:rsidRPr="001C0EDB" w:rsidRDefault="001C0EDB" w:rsidP="001C0EDB">
      <w:pPr>
        <w:pStyle w:val="Listenabsatz"/>
        <w:numPr>
          <w:ilvl w:val="0"/>
          <w:numId w:val="29"/>
        </w:numPr>
        <w:spacing w:before="120" w:after="20"/>
        <w:ind w:left="357" w:hanging="357"/>
        <w:jc w:val="both"/>
        <w:rPr>
          <w:sz w:val="20"/>
          <w:highlight w:val="lightGray"/>
        </w:rPr>
      </w:pPr>
      <w:r w:rsidRPr="001C0EDB">
        <w:rPr>
          <w:sz w:val="20"/>
          <w:highlight w:val="lightGray"/>
        </w:rPr>
        <w:t xml:space="preserve">Liegt gegenüber dem Antragsteller ggf. eine </w:t>
      </w:r>
      <w:r w:rsidRPr="001C0EDB">
        <w:rPr>
          <w:b/>
          <w:sz w:val="20"/>
          <w:highlight w:val="lightGray"/>
        </w:rPr>
        <w:t>Rückforderungsanordnung der EU-Kommission</w:t>
      </w:r>
      <w:r w:rsidRPr="001C0EDB">
        <w:rPr>
          <w:sz w:val="20"/>
          <w:highlight w:val="lightGray"/>
        </w:rPr>
        <w:t xml:space="preserve"> vor?</w:t>
      </w:r>
    </w:p>
    <w:p w:rsidR="008232D8" w:rsidRPr="001C0EDB" w:rsidRDefault="001C0EDB" w:rsidP="00120251">
      <w:pPr>
        <w:spacing w:before="20" w:after="20"/>
        <w:ind w:left="360" w:right="-142"/>
        <w:jc w:val="both"/>
        <w:rPr>
          <w:i/>
          <w:sz w:val="20"/>
        </w:rPr>
      </w:pPr>
      <w:r w:rsidRPr="001C0EDB">
        <w:rPr>
          <w:i/>
          <w:sz w:val="20"/>
        </w:rPr>
        <w:t>Nein / Ja (</w:t>
      </w:r>
      <w:r>
        <w:rPr>
          <w:i/>
          <w:sz w:val="20"/>
        </w:rPr>
        <w:t>w</w:t>
      </w:r>
      <w:r w:rsidRPr="001C0EDB">
        <w:rPr>
          <w:i/>
          <w:sz w:val="20"/>
        </w:rPr>
        <w:t xml:space="preserve">enn </w:t>
      </w:r>
      <w:r>
        <w:rPr>
          <w:i/>
          <w:sz w:val="20"/>
        </w:rPr>
        <w:t>„</w:t>
      </w:r>
      <w:r w:rsidRPr="001C0EDB">
        <w:rPr>
          <w:i/>
          <w:sz w:val="20"/>
        </w:rPr>
        <w:t>ja</w:t>
      </w:r>
      <w:r>
        <w:rPr>
          <w:i/>
          <w:sz w:val="20"/>
        </w:rPr>
        <w:t>“</w:t>
      </w:r>
      <w:r w:rsidRPr="001C0EDB">
        <w:rPr>
          <w:i/>
          <w:sz w:val="20"/>
        </w:rPr>
        <w:t>, bitte erläutern)</w:t>
      </w:r>
    </w:p>
    <w:p w:rsidR="001C0EDB" w:rsidRPr="001C0EDB" w:rsidRDefault="001C0EDB" w:rsidP="00120251">
      <w:pPr>
        <w:spacing w:before="20" w:after="20"/>
        <w:ind w:left="360" w:right="-142"/>
        <w:jc w:val="both"/>
        <w:rPr>
          <w:sz w:val="20"/>
        </w:rPr>
      </w:pPr>
    </w:p>
    <w:p w:rsidR="00EB791B" w:rsidRPr="00701D98" w:rsidRDefault="003F6876" w:rsidP="00120251">
      <w:pPr>
        <w:spacing w:before="20" w:after="20"/>
        <w:jc w:val="both"/>
        <w:rPr>
          <w:b/>
          <w:u w:val="single"/>
        </w:rPr>
      </w:pPr>
      <w:r>
        <w:rPr>
          <w:b/>
          <w:u w:val="single"/>
        </w:rPr>
        <w:t>B.)</w:t>
      </w:r>
      <w:r w:rsidR="00EB791B">
        <w:rPr>
          <w:b/>
          <w:u w:val="single"/>
        </w:rPr>
        <w:t xml:space="preserve"> Erläuterung des Vorhabens</w:t>
      </w:r>
    </w:p>
    <w:p w:rsidR="00591105" w:rsidRPr="00740710" w:rsidRDefault="00C359F1" w:rsidP="00120251">
      <w:pPr>
        <w:pStyle w:val="Listenabsatz"/>
        <w:numPr>
          <w:ilvl w:val="0"/>
          <w:numId w:val="31"/>
        </w:numPr>
        <w:spacing w:before="20" w:after="20"/>
        <w:jc w:val="both"/>
        <w:rPr>
          <w:b/>
          <w:sz w:val="20"/>
          <w:highlight w:val="lightGray"/>
        </w:rPr>
      </w:pPr>
      <w:r w:rsidRPr="00740710">
        <w:rPr>
          <w:sz w:val="20"/>
          <w:highlight w:val="lightGray"/>
        </w:rPr>
        <w:t xml:space="preserve">Beschreibung der </w:t>
      </w:r>
      <w:r w:rsidRPr="00740710">
        <w:rPr>
          <w:b/>
          <w:sz w:val="20"/>
          <w:highlight w:val="lightGray"/>
        </w:rPr>
        <w:t>Ausgangssituation</w:t>
      </w:r>
      <w:r w:rsidRPr="00740710">
        <w:rPr>
          <w:sz w:val="20"/>
          <w:highlight w:val="lightGray"/>
        </w:rPr>
        <w:t xml:space="preserve"> </w:t>
      </w:r>
      <w:r>
        <w:rPr>
          <w:sz w:val="20"/>
          <w:highlight w:val="lightGray"/>
        </w:rPr>
        <w:t>und</w:t>
      </w:r>
      <w:r w:rsidR="009101FA" w:rsidRPr="00740710">
        <w:rPr>
          <w:sz w:val="20"/>
          <w:highlight w:val="lightGray"/>
        </w:rPr>
        <w:t xml:space="preserve"> der</w:t>
      </w:r>
      <w:r w:rsidR="00591105" w:rsidRPr="00740710">
        <w:rPr>
          <w:b/>
          <w:sz w:val="20"/>
          <w:highlight w:val="lightGray"/>
        </w:rPr>
        <w:t xml:space="preserve"> bedarfsauslösenden Gründe</w:t>
      </w:r>
    </w:p>
    <w:p w:rsidR="00FF7754" w:rsidRPr="00E77ED5" w:rsidRDefault="00701D98" w:rsidP="00487829">
      <w:pPr>
        <w:spacing w:before="20" w:after="20"/>
        <w:ind w:left="426"/>
        <w:jc w:val="both"/>
        <w:rPr>
          <w:i/>
          <w:sz w:val="20"/>
          <w:highlight w:val="lightGray"/>
        </w:rPr>
      </w:pPr>
      <w:r w:rsidRPr="00E77ED5">
        <w:rPr>
          <w:i/>
          <w:sz w:val="20"/>
          <w:highlight w:val="lightGray"/>
        </w:rPr>
        <w:t>(</w:t>
      </w:r>
      <w:r w:rsidR="00C359F1">
        <w:rPr>
          <w:i/>
          <w:sz w:val="20"/>
          <w:highlight w:val="lightGray"/>
        </w:rPr>
        <w:t>inkl.</w:t>
      </w:r>
      <w:r w:rsidRPr="00E77ED5">
        <w:rPr>
          <w:i/>
          <w:sz w:val="20"/>
          <w:highlight w:val="lightGray"/>
        </w:rPr>
        <w:t xml:space="preserve"> </w:t>
      </w:r>
      <w:r w:rsidR="00D13AA2" w:rsidRPr="00E77ED5">
        <w:rPr>
          <w:i/>
          <w:sz w:val="20"/>
          <w:highlight w:val="lightGray"/>
        </w:rPr>
        <w:t xml:space="preserve">aktueller </w:t>
      </w:r>
      <w:r w:rsidR="00487829" w:rsidRPr="00E77ED5">
        <w:rPr>
          <w:i/>
          <w:sz w:val="20"/>
          <w:highlight w:val="lightGray"/>
        </w:rPr>
        <w:t xml:space="preserve">Zustand </w:t>
      </w:r>
      <w:r w:rsidR="00487829">
        <w:rPr>
          <w:i/>
          <w:sz w:val="20"/>
          <w:highlight w:val="lightGray"/>
        </w:rPr>
        <w:t xml:space="preserve">und </w:t>
      </w:r>
      <w:r w:rsidR="00C359F1">
        <w:rPr>
          <w:i/>
          <w:sz w:val="20"/>
          <w:highlight w:val="lightGray"/>
        </w:rPr>
        <w:t xml:space="preserve">Nutzung der betroffenen Räume / </w:t>
      </w:r>
      <w:r w:rsidR="002825BD" w:rsidRPr="00E77ED5">
        <w:rPr>
          <w:i/>
          <w:sz w:val="20"/>
          <w:highlight w:val="lightGray"/>
        </w:rPr>
        <w:t xml:space="preserve">Ausstattung </w:t>
      </w:r>
      <w:r w:rsidR="007D4B96" w:rsidRPr="00E77ED5">
        <w:rPr>
          <w:i/>
          <w:sz w:val="20"/>
          <w:highlight w:val="lightGray"/>
        </w:rPr>
        <w:t>(Bilder</w:t>
      </w:r>
      <w:r w:rsidR="005841CF" w:rsidRPr="00E77ED5">
        <w:rPr>
          <w:i/>
          <w:sz w:val="20"/>
          <w:highlight w:val="lightGray"/>
        </w:rPr>
        <w:t xml:space="preserve"> </w:t>
      </w:r>
      <w:r w:rsidR="00B10CA2">
        <w:rPr>
          <w:i/>
          <w:sz w:val="20"/>
          <w:highlight w:val="lightGray"/>
        </w:rPr>
        <w:t xml:space="preserve">folgend oder </w:t>
      </w:r>
      <w:r w:rsidR="00487829">
        <w:rPr>
          <w:i/>
          <w:sz w:val="20"/>
          <w:highlight w:val="lightGray"/>
        </w:rPr>
        <w:t xml:space="preserve">in Anlage </w:t>
      </w:r>
      <w:r w:rsidR="006432B2">
        <w:rPr>
          <w:i/>
          <w:sz w:val="20"/>
          <w:highlight w:val="lightGray"/>
        </w:rPr>
        <w:t>2</w:t>
      </w:r>
      <w:r w:rsidR="007D4B96" w:rsidRPr="00E77ED5">
        <w:rPr>
          <w:i/>
          <w:sz w:val="20"/>
          <w:highlight w:val="lightGray"/>
        </w:rPr>
        <w:t xml:space="preserve">), </w:t>
      </w:r>
      <w:r w:rsidRPr="00E77ED5">
        <w:rPr>
          <w:i/>
          <w:sz w:val="20"/>
          <w:highlight w:val="lightGray"/>
        </w:rPr>
        <w:t xml:space="preserve">ggf. Bezug zu vorherigen / geplanten Maßnahmen </w:t>
      </w:r>
      <w:r w:rsidR="009D2B41">
        <w:rPr>
          <w:i/>
          <w:sz w:val="20"/>
          <w:highlight w:val="lightGray"/>
        </w:rPr>
        <w:t xml:space="preserve">oder </w:t>
      </w:r>
      <w:r w:rsidR="00487829">
        <w:rPr>
          <w:i/>
          <w:sz w:val="20"/>
          <w:highlight w:val="lightGray"/>
        </w:rPr>
        <w:t>vorhandenem</w:t>
      </w:r>
      <w:r w:rsidR="005328F4" w:rsidRPr="00E77ED5">
        <w:rPr>
          <w:i/>
          <w:sz w:val="20"/>
          <w:highlight w:val="lightGray"/>
        </w:rPr>
        <w:t xml:space="preserve"> </w:t>
      </w:r>
      <w:r w:rsidR="00B10CA2" w:rsidRPr="00E77ED5">
        <w:rPr>
          <w:i/>
          <w:sz w:val="20"/>
          <w:highlight w:val="lightGray"/>
        </w:rPr>
        <w:t>Gesamtkonzept</w:t>
      </w:r>
      <w:r w:rsidR="00B10CA2">
        <w:rPr>
          <w:i/>
          <w:sz w:val="20"/>
          <w:highlight w:val="lightGray"/>
        </w:rPr>
        <w:t xml:space="preserve">,                                     </w:t>
      </w:r>
      <w:r w:rsidR="00C359F1">
        <w:rPr>
          <w:i/>
          <w:sz w:val="20"/>
          <w:highlight w:val="lightGray"/>
        </w:rPr>
        <w:t xml:space="preserve">   </w:t>
      </w:r>
      <w:r w:rsidR="009D2B41">
        <w:rPr>
          <w:i/>
          <w:sz w:val="20"/>
          <w:highlight w:val="lightGray"/>
        </w:rPr>
        <w:t xml:space="preserve">bei Baumaßnahmen </w:t>
      </w:r>
      <w:r w:rsidR="0093610A">
        <w:rPr>
          <w:i/>
          <w:sz w:val="20"/>
          <w:highlight w:val="lightGray"/>
        </w:rPr>
        <w:t xml:space="preserve">auch Angabe </w:t>
      </w:r>
      <w:r w:rsidR="00703742">
        <w:rPr>
          <w:i/>
          <w:sz w:val="20"/>
          <w:highlight w:val="lightGray"/>
        </w:rPr>
        <w:t xml:space="preserve">wesentlicher </w:t>
      </w:r>
      <w:r w:rsidR="009D2B41" w:rsidRPr="00E77ED5">
        <w:rPr>
          <w:i/>
          <w:sz w:val="20"/>
          <w:highlight w:val="lightGray"/>
        </w:rPr>
        <w:t>bisherige</w:t>
      </w:r>
      <w:r w:rsidR="0093610A">
        <w:rPr>
          <w:i/>
          <w:sz w:val="20"/>
          <w:highlight w:val="lightGray"/>
        </w:rPr>
        <w:t>r</w:t>
      </w:r>
      <w:r w:rsidR="009D2B41" w:rsidRPr="00E77ED5">
        <w:rPr>
          <w:i/>
          <w:sz w:val="20"/>
          <w:highlight w:val="lightGray"/>
        </w:rPr>
        <w:t xml:space="preserve"> Voruntersuchungen </w:t>
      </w:r>
      <w:r w:rsidR="009D2B41">
        <w:rPr>
          <w:i/>
          <w:sz w:val="20"/>
          <w:highlight w:val="lightGray"/>
        </w:rPr>
        <w:t>/ Gutachten</w:t>
      </w:r>
      <w:r w:rsidR="003E3D0D" w:rsidRPr="00E77ED5">
        <w:rPr>
          <w:i/>
          <w:sz w:val="20"/>
          <w:highlight w:val="lightGray"/>
        </w:rPr>
        <w:t>)</w:t>
      </w:r>
    </w:p>
    <w:p w:rsidR="008E29DC" w:rsidRPr="00120251" w:rsidRDefault="008E29DC" w:rsidP="00120251">
      <w:pPr>
        <w:spacing w:before="20" w:after="20"/>
        <w:ind w:left="360" w:right="-142"/>
        <w:jc w:val="both"/>
        <w:rPr>
          <w:sz w:val="20"/>
        </w:rPr>
      </w:pPr>
    </w:p>
    <w:p w:rsidR="00701D98" w:rsidRPr="00120251" w:rsidRDefault="00701D98" w:rsidP="00120251">
      <w:pPr>
        <w:spacing w:before="20" w:after="20"/>
        <w:ind w:left="360" w:right="-142"/>
        <w:jc w:val="both"/>
        <w:rPr>
          <w:sz w:val="20"/>
        </w:rPr>
      </w:pPr>
    </w:p>
    <w:p w:rsidR="000F402B" w:rsidRPr="00120251" w:rsidRDefault="000F402B" w:rsidP="00120251">
      <w:pPr>
        <w:spacing w:before="20" w:after="20"/>
        <w:ind w:left="360" w:right="-142"/>
        <w:jc w:val="both"/>
        <w:rPr>
          <w:sz w:val="20"/>
        </w:rPr>
      </w:pPr>
    </w:p>
    <w:p w:rsidR="000F402B" w:rsidRPr="00120251" w:rsidRDefault="000F402B" w:rsidP="00120251">
      <w:pPr>
        <w:spacing w:before="20" w:after="20"/>
        <w:ind w:left="360" w:right="-142"/>
        <w:jc w:val="both"/>
        <w:rPr>
          <w:sz w:val="20"/>
        </w:rPr>
      </w:pPr>
    </w:p>
    <w:p w:rsidR="000F402B" w:rsidRPr="00120251" w:rsidRDefault="000F402B" w:rsidP="00120251">
      <w:pPr>
        <w:spacing w:before="20" w:after="20"/>
        <w:ind w:left="360" w:right="-142"/>
        <w:jc w:val="both"/>
        <w:rPr>
          <w:sz w:val="20"/>
        </w:rPr>
      </w:pPr>
    </w:p>
    <w:p w:rsidR="007E495D" w:rsidRPr="00120251" w:rsidRDefault="007E495D" w:rsidP="00120251">
      <w:pPr>
        <w:spacing w:before="20" w:after="20"/>
        <w:ind w:left="360" w:right="-142"/>
        <w:jc w:val="both"/>
        <w:rPr>
          <w:sz w:val="20"/>
        </w:rPr>
      </w:pPr>
    </w:p>
    <w:p w:rsidR="007E495D" w:rsidRPr="00120251" w:rsidRDefault="007E495D" w:rsidP="00120251">
      <w:pPr>
        <w:spacing w:before="20" w:after="20"/>
        <w:ind w:left="360" w:right="-142"/>
        <w:jc w:val="both"/>
        <w:rPr>
          <w:sz w:val="20"/>
        </w:rPr>
      </w:pPr>
    </w:p>
    <w:p w:rsidR="007E495D" w:rsidRPr="00120251" w:rsidRDefault="007E495D" w:rsidP="00120251">
      <w:pPr>
        <w:spacing w:before="20" w:after="20"/>
        <w:ind w:left="360" w:right="-142"/>
        <w:jc w:val="both"/>
        <w:rPr>
          <w:sz w:val="20"/>
        </w:rPr>
      </w:pPr>
    </w:p>
    <w:p w:rsidR="003E3D0D" w:rsidRPr="00120251" w:rsidRDefault="003E3D0D" w:rsidP="00120251">
      <w:pPr>
        <w:spacing w:before="20" w:after="20"/>
        <w:ind w:left="360" w:right="-142"/>
        <w:jc w:val="both"/>
        <w:rPr>
          <w:sz w:val="20"/>
        </w:rPr>
      </w:pPr>
    </w:p>
    <w:p w:rsidR="003E3D0D" w:rsidRPr="00120251" w:rsidRDefault="003E3D0D" w:rsidP="00120251">
      <w:pPr>
        <w:spacing w:before="20" w:after="20"/>
        <w:ind w:left="360" w:right="-142"/>
        <w:jc w:val="both"/>
        <w:rPr>
          <w:sz w:val="20"/>
        </w:rPr>
      </w:pPr>
    </w:p>
    <w:p w:rsidR="007E495D" w:rsidRPr="00120251" w:rsidRDefault="007E495D" w:rsidP="00120251">
      <w:pPr>
        <w:spacing w:before="20" w:after="20"/>
        <w:ind w:left="360" w:right="-142"/>
        <w:jc w:val="both"/>
        <w:rPr>
          <w:sz w:val="20"/>
        </w:rPr>
      </w:pPr>
    </w:p>
    <w:p w:rsidR="007E495D" w:rsidRPr="00120251" w:rsidRDefault="007E495D" w:rsidP="00120251">
      <w:pPr>
        <w:spacing w:before="20" w:after="20"/>
        <w:ind w:left="360" w:right="-142"/>
        <w:jc w:val="both"/>
        <w:rPr>
          <w:sz w:val="20"/>
        </w:rPr>
      </w:pPr>
    </w:p>
    <w:p w:rsidR="003865EB" w:rsidRDefault="003865EB" w:rsidP="00120251">
      <w:pPr>
        <w:spacing w:before="20" w:after="20"/>
        <w:ind w:left="360" w:right="-142"/>
        <w:jc w:val="both"/>
        <w:rPr>
          <w:sz w:val="20"/>
        </w:rPr>
      </w:pPr>
    </w:p>
    <w:p w:rsidR="003865EB" w:rsidRDefault="003865EB" w:rsidP="00120251">
      <w:pPr>
        <w:spacing w:before="20" w:after="20"/>
        <w:ind w:left="360" w:right="-142"/>
        <w:jc w:val="both"/>
        <w:rPr>
          <w:sz w:val="20"/>
        </w:rPr>
      </w:pPr>
    </w:p>
    <w:p w:rsidR="003865EB" w:rsidRDefault="003865EB" w:rsidP="00120251">
      <w:pPr>
        <w:spacing w:before="20" w:after="20"/>
        <w:ind w:left="360" w:right="-142"/>
        <w:jc w:val="both"/>
        <w:rPr>
          <w:sz w:val="20"/>
        </w:rPr>
      </w:pPr>
    </w:p>
    <w:p w:rsidR="003865EB" w:rsidRDefault="003865EB" w:rsidP="00120251">
      <w:pPr>
        <w:spacing w:before="20" w:after="20"/>
        <w:ind w:left="360" w:right="-142"/>
        <w:jc w:val="both"/>
        <w:rPr>
          <w:sz w:val="20"/>
        </w:rPr>
      </w:pPr>
    </w:p>
    <w:p w:rsidR="003865EB" w:rsidRPr="00120251" w:rsidRDefault="003865EB" w:rsidP="00120251">
      <w:pPr>
        <w:spacing w:before="20" w:after="20"/>
        <w:ind w:left="360" w:right="-142"/>
        <w:jc w:val="both"/>
        <w:rPr>
          <w:sz w:val="20"/>
        </w:rPr>
      </w:pPr>
    </w:p>
    <w:p w:rsidR="000F402B" w:rsidRPr="00120251" w:rsidRDefault="000F402B" w:rsidP="00120251">
      <w:pPr>
        <w:spacing w:before="20" w:after="20"/>
        <w:ind w:left="360" w:right="-142"/>
        <w:jc w:val="both"/>
        <w:rPr>
          <w:sz w:val="20"/>
        </w:rPr>
      </w:pPr>
    </w:p>
    <w:p w:rsidR="00D13AA2" w:rsidRPr="00120251" w:rsidRDefault="00D13AA2" w:rsidP="00120251">
      <w:pPr>
        <w:spacing w:before="20" w:after="20"/>
        <w:ind w:left="360" w:right="-142"/>
        <w:jc w:val="both"/>
        <w:rPr>
          <w:sz w:val="20"/>
        </w:rPr>
      </w:pPr>
    </w:p>
    <w:p w:rsidR="008E29DC" w:rsidRPr="00120251" w:rsidRDefault="008E29DC" w:rsidP="00120251">
      <w:pPr>
        <w:spacing w:before="20" w:after="20"/>
        <w:ind w:left="360" w:right="-142"/>
        <w:jc w:val="both"/>
        <w:rPr>
          <w:sz w:val="20"/>
        </w:rPr>
      </w:pPr>
    </w:p>
    <w:p w:rsidR="009D2B41" w:rsidRPr="00120251" w:rsidRDefault="009D2B41" w:rsidP="00120251">
      <w:pPr>
        <w:spacing w:before="20" w:after="20"/>
        <w:ind w:left="360"/>
        <w:jc w:val="both"/>
        <w:rPr>
          <w:sz w:val="20"/>
          <w:u w:val="single"/>
        </w:rPr>
      </w:pPr>
    </w:p>
    <w:p w:rsidR="009D2B41" w:rsidRPr="00120251" w:rsidRDefault="009D2B41" w:rsidP="00120251">
      <w:pPr>
        <w:spacing w:before="20" w:after="20"/>
        <w:ind w:left="360"/>
        <w:jc w:val="both"/>
        <w:rPr>
          <w:sz w:val="20"/>
          <w:u w:val="single"/>
        </w:rPr>
      </w:pPr>
    </w:p>
    <w:p w:rsidR="00A85145" w:rsidRDefault="00A85145" w:rsidP="00A85145">
      <w:pPr>
        <w:spacing w:before="20" w:after="20"/>
        <w:ind w:left="502" w:right="-284"/>
        <w:jc w:val="both"/>
        <w:rPr>
          <w:sz w:val="20"/>
          <w:highlight w:val="lightGray"/>
        </w:rPr>
      </w:pPr>
      <w:r>
        <w:rPr>
          <w:sz w:val="20"/>
          <w:highlight w:val="lightGray"/>
        </w:rPr>
        <w:t xml:space="preserve">Erläuterung zu durchgeführten </w:t>
      </w:r>
      <w:r w:rsidRPr="009101FA">
        <w:rPr>
          <w:b/>
          <w:sz w:val="20"/>
          <w:highlight w:val="lightGray"/>
        </w:rPr>
        <w:t>Varianten- und Wirtschaftlichkeitsuntersuchungen</w:t>
      </w:r>
      <w:r>
        <w:rPr>
          <w:sz w:val="20"/>
          <w:highlight w:val="lightGray"/>
        </w:rPr>
        <w:t xml:space="preserve">; </w:t>
      </w:r>
    </w:p>
    <w:p w:rsidR="00A85145" w:rsidRDefault="00A85145" w:rsidP="00A85145">
      <w:pPr>
        <w:spacing w:before="20" w:after="20"/>
        <w:ind w:left="502" w:right="-284"/>
        <w:jc w:val="both"/>
        <w:rPr>
          <w:sz w:val="20"/>
          <w:highlight w:val="lightGray"/>
        </w:rPr>
      </w:pPr>
      <w:r>
        <w:rPr>
          <w:sz w:val="20"/>
          <w:highlight w:val="lightGray"/>
        </w:rPr>
        <w:t>ggf. Angabe Amortisationszeit</w:t>
      </w:r>
      <w:r w:rsidRPr="0028281A">
        <w:rPr>
          <w:sz w:val="20"/>
          <w:highlight w:val="lightGray"/>
        </w:rPr>
        <w:t>:</w:t>
      </w:r>
    </w:p>
    <w:p w:rsidR="00A85145" w:rsidRDefault="00A85145" w:rsidP="00A85145">
      <w:pPr>
        <w:spacing w:before="20" w:after="20"/>
        <w:ind w:left="502"/>
        <w:jc w:val="both"/>
        <w:rPr>
          <w:sz w:val="20"/>
        </w:rPr>
      </w:pPr>
    </w:p>
    <w:p w:rsidR="00A85145" w:rsidRPr="00A85145" w:rsidRDefault="00A85145" w:rsidP="00A85145">
      <w:pPr>
        <w:spacing w:before="20" w:after="20"/>
        <w:ind w:left="502"/>
        <w:jc w:val="both"/>
        <w:rPr>
          <w:sz w:val="20"/>
        </w:rPr>
      </w:pPr>
    </w:p>
    <w:p w:rsidR="003E3D0D" w:rsidRPr="007A4C69" w:rsidRDefault="008E29DC" w:rsidP="00120251">
      <w:pPr>
        <w:spacing w:before="20" w:after="20"/>
        <w:ind w:left="502"/>
        <w:jc w:val="both"/>
        <w:rPr>
          <w:sz w:val="20"/>
          <w:highlight w:val="lightGray"/>
          <w:u w:val="single"/>
        </w:rPr>
      </w:pPr>
      <w:r w:rsidRPr="007A4C69">
        <w:rPr>
          <w:sz w:val="20"/>
          <w:highlight w:val="lightGray"/>
          <w:u w:val="single"/>
        </w:rPr>
        <w:t xml:space="preserve">Bei baulichen Maßnahmen: </w:t>
      </w:r>
    </w:p>
    <w:p w:rsidR="0036325E" w:rsidRDefault="008E29DC" w:rsidP="00120251">
      <w:pPr>
        <w:spacing w:before="20" w:after="20"/>
        <w:ind w:left="502"/>
        <w:jc w:val="both"/>
        <w:rPr>
          <w:sz w:val="20"/>
          <w:highlight w:val="lightGray"/>
        </w:rPr>
      </w:pPr>
      <w:r>
        <w:rPr>
          <w:sz w:val="20"/>
          <w:highlight w:val="lightGray"/>
        </w:rPr>
        <w:t xml:space="preserve">Ist </w:t>
      </w:r>
      <w:r w:rsidR="009D2B41">
        <w:rPr>
          <w:sz w:val="20"/>
          <w:highlight w:val="lightGray"/>
        </w:rPr>
        <w:t xml:space="preserve">der </w:t>
      </w:r>
      <w:r>
        <w:rPr>
          <w:sz w:val="20"/>
          <w:highlight w:val="lightGray"/>
        </w:rPr>
        <w:t xml:space="preserve">Antragsteller </w:t>
      </w:r>
      <w:r w:rsidR="00F13CCF">
        <w:rPr>
          <w:sz w:val="20"/>
          <w:highlight w:val="lightGray"/>
        </w:rPr>
        <w:t xml:space="preserve">auch </w:t>
      </w:r>
      <w:r w:rsidRPr="009D2B41">
        <w:rPr>
          <w:b/>
          <w:sz w:val="20"/>
          <w:highlight w:val="lightGray"/>
        </w:rPr>
        <w:t>Eigentümer</w:t>
      </w:r>
      <w:r w:rsidR="009D2B41">
        <w:rPr>
          <w:b/>
          <w:sz w:val="20"/>
          <w:highlight w:val="lightGray"/>
        </w:rPr>
        <w:t xml:space="preserve"> des Antragsgegenstands</w:t>
      </w:r>
      <w:r>
        <w:rPr>
          <w:sz w:val="20"/>
          <w:highlight w:val="lightGray"/>
        </w:rPr>
        <w:t>?</w:t>
      </w:r>
      <w:r w:rsidRPr="0036325E">
        <w:rPr>
          <w:sz w:val="20"/>
        </w:rPr>
        <w:t xml:space="preserve"> </w:t>
      </w:r>
      <w:r w:rsidR="0036325E" w:rsidRPr="0036325E">
        <w:rPr>
          <w:i/>
          <w:sz w:val="20"/>
        </w:rPr>
        <w:t>ja / nein</w:t>
      </w:r>
    </w:p>
    <w:p w:rsidR="008E29DC" w:rsidRDefault="008E29DC" w:rsidP="00120251">
      <w:pPr>
        <w:spacing w:before="20" w:after="20"/>
        <w:ind w:left="502"/>
        <w:jc w:val="both"/>
        <w:rPr>
          <w:sz w:val="20"/>
          <w:highlight w:val="lightGray"/>
        </w:rPr>
      </w:pPr>
      <w:r>
        <w:rPr>
          <w:sz w:val="20"/>
          <w:highlight w:val="lightGray"/>
        </w:rPr>
        <w:t xml:space="preserve">Wenn </w:t>
      </w:r>
      <w:r w:rsidR="001C0EDB">
        <w:rPr>
          <w:sz w:val="20"/>
          <w:highlight w:val="lightGray"/>
        </w:rPr>
        <w:t>„</w:t>
      </w:r>
      <w:r>
        <w:rPr>
          <w:sz w:val="20"/>
          <w:highlight w:val="lightGray"/>
        </w:rPr>
        <w:t>nein</w:t>
      </w:r>
      <w:r w:rsidR="001C0EDB">
        <w:rPr>
          <w:sz w:val="20"/>
          <w:highlight w:val="lightGray"/>
        </w:rPr>
        <w:t>“:</w:t>
      </w:r>
      <w:r>
        <w:rPr>
          <w:sz w:val="20"/>
          <w:highlight w:val="lightGray"/>
        </w:rPr>
        <w:t xml:space="preserve"> </w:t>
      </w:r>
      <w:r w:rsidR="001C0EDB">
        <w:rPr>
          <w:sz w:val="20"/>
          <w:highlight w:val="lightGray"/>
        </w:rPr>
        <w:t>W</w:t>
      </w:r>
      <w:r>
        <w:rPr>
          <w:sz w:val="20"/>
          <w:highlight w:val="lightGray"/>
        </w:rPr>
        <w:t xml:space="preserve">ie </w:t>
      </w:r>
      <w:r w:rsidR="003E3D0D">
        <w:rPr>
          <w:sz w:val="20"/>
          <w:highlight w:val="lightGray"/>
        </w:rPr>
        <w:t>wird</w:t>
      </w:r>
      <w:r>
        <w:rPr>
          <w:sz w:val="20"/>
          <w:highlight w:val="lightGray"/>
        </w:rPr>
        <w:t xml:space="preserve"> eine </w:t>
      </w:r>
      <w:r w:rsidR="00DF46FE">
        <w:rPr>
          <w:sz w:val="20"/>
          <w:highlight w:val="lightGray"/>
        </w:rPr>
        <w:t>angemessene</w:t>
      </w:r>
      <w:r>
        <w:rPr>
          <w:sz w:val="20"/>
          <w:highlight w:val="lightGray"/>
        </w:rPr>
        <w:t xml:space="preserve"> </w:t>
      </w:r>
      <w:r w:rsidR="003E3D0D">
        <w:rPr>
          <w:sz w:val="20"/>
          <w:highlight w:val="lightGray"/>
        </w:rPr>
        <w:t xml:space="preserve">und </w:t>
      </w:r>
      <w:r w:rsidR="00DF46FE">
        <w:rPr>
          <w:sz w:val="20"/>
          <w:highlight w:val="lightGray"/>
        </w:rPr>
        <w:t>langfristige</w:t>
      </w:r>
      <w:r w:rsidR="003E3D0D">
        <w:rPr>
          <w:sz w:val="20"/>
          <w:highlight w:val="lightGray"/>
        </w:rPr>
        <w:t xml:space="preserve"> </w:t>
      </w:r>
      <w:r>
        <w:rPr>
          <w:sz w:val="20"/>
          <w:highlight w:val="lightGray"/>
        </w:rPr>
        <w:t xml:space="preserve">Nutzung </w:t>
      </w:r>
      <w:r w:rsidR="003E3D0D">
        <w:rPr>
          <w:sz w:val="20"/>
          <w:highlight w:val="lightGray"/>
        </w:rPr>
        <w:t>abgesichert</w:t>
      </w:r>
      <w:r>
        <w:rPr>
          <w:sz w:val="20"/>
          <w:highlight w:val="lightGray"/>
        </w:rPr>
        <w:t>?</w:t>
      </w:r>
    </w:p>
    <w:p w:rsidR="003E3D0D" w:rsidRPr="00120251" w:rsidRDefault="003E3D0D" w:rsidP="00120251">
      <w:pPr>
        <w:spacing w:before="20" w:after="20"/>
        <w:ind w:left="502"/>
        <w:jc w:val="both"/>
        <w:rPr>
          <w:sz w:val="20"/>
        </w:rPr>
      </w:pPr>
    </w:p>
    <w:p w:rsidR="009D2B41" w:rsidRPr="00120251" w:rsidRDefault="009D2B41" w:rsidP="00120251">
      <w:pPr>
        <w:spacing w:before="20" w:after="20"/>
        <w:ind w:left="502"/>
        <w:jc w:val="both"/>
        <w:rPr>
          <w:sz w:val="20"/>
        </w:rPr>
      </w:pPr>
    </w:p>
    <w:p w:rsidR="00740710" w:rsidRDefault="00740710" w:rsidP="00120251">
      <w:pPr>
        <w:spacing w:before="20" w:after="20"/>
        <w:ind w:left="502"/>
        <w:jc w:val="both"/>
        <w:rPr>
          <w:sz w:val="20"/>
          <w:highlight w:val="lightGray"/>
        </w:rPr>
      </w:pPr>
    </w:p>
    <w:p w:rsidR="00591105" w:rsidRPr="002825BD" w:rsidRDefault="004E5F57" w:rsidP="00120251">
      <w:pPr>
        <w:pStyle w:val="Listenabsatz"/>
        <w:numPr>
          <w:ilvl w:val="0"/>
          <w:numId w:val="31"/>
        </w:numPr>
        <w:spacing w:before="20" w:after="20"/>
        <w:jc w:val="both"/>
        <w:rPr>
          <w:b/>
          <w:sz w:val="20"/>
          <w:highlight w:val="lightGray"/>
        </w:rPr>
      </w:pPr>
      <w:r>
        <w:rPr>
          <w:b/>
          <w:sz w:val="20"/>
          <w:highlight w:val="lightGray"/>
        </w:rPr>
        <w:t xml:space="preserve">eingehende </w:t>
      </w:r>
      <w:r w:rsidR="009D2B41">
        <w:rPr>
          <w:b/>
          <w:sz w:val="20"/>
          <w:highlight w:val="lightGray"/>
        </w:rPr>
        <w:t>Erläuterung</w:t>
      </w:r>
      <w:r w:rsidR="008232D8">
        <w:rPr>
          <w:b/>
          <w:sz w:val="20"/>
          <w:highlight w:val="lightGray"/>
        </w:rPr>
        <w:t xml:space="preserve"> der </w:t>
      </w:r>
      <w:r w:rsidR="009D2B41">
        <w:rPr>
          <w:b/>
          <w:sz w:val="20"/>
          <w:highlight w:val="lightGray"/>
        </w:rPr>
        <w:t>notwendigen</w:t>
      </w:r>
      <w:r w:rsidR="008232D8">
        <w:rPr>
          <w:b/>
          <w:sz w:val="20"/>
          <w:highlight w:val="lightGray"/>
        </w:rPr>
        <w:t xml:space="preserve"> Maßnahmen</w:t>
      </w:r>
      <w:r w:rsidR="009D2B41">
        <w:rPr>
          <w:b/>
          <w:sz w:val="20"/>
          <w:highlight w:val="lightGray"/>
        </w:rPr>
        <w:t xml:space="preserve"> </w:t>
      </w:r>
    </w:p>
    <w:p w:rsidR="0038408A" w:rsidRPr="00E77ED5" w:rsidRDefault="00DF398D" w:rsidP="00120251">
      <w:pPr>
        <w:spacing w:before="20" w:after="20"/>
        <w:ind w:left="284"/>
        <w:jc w:val="both"/>
        <w:rPr>
          <w:i/>
          <w:sz w:val="20"/>
          <w:highlight w:val="lightGray"/>
        </w:rPr>
      </w:pPr>
      <w:r w:rsidRPr="00E77ED5">
        <w:rPr>
          <w:i/>
          <w:sz w:val="20"/>
          <w:highlight w:val="lightGray"/>
        </w:rPr>
        <w:t>(</w:t>
      </w:r>
      <w:r w:rsidR="009D2B41">
        <w:rPr>
          <w:i/>
          <w:sz w:val="20"/>
          <w:highlight w:val="lightGray"/>
        </w:rPr>
        <w:t xml:space="preserve">inkl. </w:t>
      </w:r>
      <w:r w:rsidR="00A85145">
        <w:rPr>
          <w:i/>
          <w:sz w:val="20"/>
          <w:highlight w:val="lightGray"/>
        </w:rPr>
        <w:t xml:space="preserve">Plausibilisierung </w:t>
      </w:r>
      <w:r w:rsidR="00347962">
        <w:rPr>
          <w:i/>
          <w:sz w:val="20"/>
          <w:highlight w:val="lightGray"/>
        </w:rPr>
        <w:t xml:space="preserve">notwendiger </w:t>
      </w:r>
      <w:r w:rsidR="00347962" w:rsidRPr="008D1BF7">
        <w:rPr>
          <w:i/>
          <w:sz w:val="20"/>
          <w:highlight w:val="lightGray"/>
        </w:rPr>
        <w:t>Ausgaben</w:t>
      </w:r>
      <w:r w:rsidR="008D1BF7" w:rsidRPr="008D1BF7">
        <w:rPr>
          <w:i/>
          <w:sz w:val="20"/>
          <w:highlight w:val="lightGray"/>
        </w:rPr>
        <w:t xml:space="preserve"> (z.B. Erkenntnisse der Markterkundung); </w:t>
      </w:r>
      <w:r w:rsidR="009D2B41" w:rsidRPr="008D1BF7">
        <w:rPr>
          <w:i/>
          <w:sz w:val="20"/>
          <w:highlight w:val="lightGray"/>
        </w:rPr>
        <w:t>Angaben zu Planungsreife /</w:t>
      </w:r>
      <w:r w:rsidR="0093610A" w:rsidRPr="008D1BF7">
        <w:rPr>
          <w:i/>
          <w:sz w:val="20"/>
          <w:highlight w:val="lightGray"/>
        </w:rPr>
        <w:t xml:space="preserve"> Beteiligung von Fachplanern</w:t>
      </w:r>
      <w:r w:rsidR="009D2B41" w:rsidRPr="008D1BF7">
        <w:rPr>
          <w:i/>
          <w:sz w:val="20"/>
          <w:highlight w:val="lightGray"/>
        </w:rPr>
        <w:t xml:space="preserve"> </w:t>
      </w:r>
      <w:r w:rsidR="0093610A" w:rsidRPr="008D1BF7">
        <w:rPr>
          <w:i/>
          <w:sz w:val="20"/>
          <w:highlight w:val="lightGray"/>
        </w:rPr>
        <w:t xml:space="preserve">(mit </w:t>
      </w:r>
      <w:r w:rsidR="00A85145" w:rsidRPr="008D1BF7">
        <w:rPr>
          <w:i/>
          <w:sz w:val="20"/>
          <w:highlight w:val="lightGray"/>
        </w:rPr>
        <w:t>HOAI-</w:t>
      </w:r>
      <w:r w:rsidR="009D2B41" w:rsidRPr="008D1BF7">
        <w:rPr>
          <w:i/>
          <w:sz w:val="20"/>
          <w:highlight w:val="lightGray"/>
        </w:rPr>
        <w:t>Leistungsphase</w:t>
      </w:r>
      <w:r w:rsidR="0093610A" w:rsidRPr="008D1BF7">
        <w:rPr>
          <w:i/>
          <w:sz w:val="20"/>
          <w:highlight w:val="lightGray"/>
        </w:rPr>
        <w:t xml:space="preserve">; </w:t>
      </w:r>
      <w:r w:rsidR="00C359F1" w:rsidRPr="008D1BF7">
        <w:rPr>
          <w:i/>
          <w:sz w:val="20"/>
          <w:highlight w:val="lightGray"/>
        </w:rPr>
        <w:t xml:space="preserve">ggf. </w:t>
      </w:r>
      <w:r w:rsidR="0093610A" w:rsidRPr="008D1BF7">
        <w:rPr>
          <w:i/>
          <w:sz w:val="20"/>
          <w:highlight w:val="lightGray"/>
        </w:rPr>
        <w:t>Angabe</w:t>
      </w:r>
      <w:r w:rsidR="00C359F1" w:rsidRPr="008D1BF7">
        <w:rPr>
          <w:i/>
          <w:sz w:val="20"/>
          <w:highlight w:val="lightGray"/>
        </w:rPr>
        <w:t>n</w:t>
      </w:r>
      <w:r w:rsidR="0093610A">
        <w:rPr>
          <w:i/>
          <w:sz w:val="20"/>
          <w:highlight w:val="lightGray"/>
        </w:rPr>
        <w:t xml:space="preserve"> </w:t>
      </w:r>
      <w:r w:rsidR="00C359F1">
        <w:rPr>
          <w:i/>
          <w:sz w:val="20"/>
          <w:highlight w:val="lightGray"/>
        </w:rPr>
        <w:t>zu</w:t>
      </w:r>
      <w:r w:rsidR="00A85145">
        <w:rPr>
          <w:i/>
          <w:sz w:val="20"/>
          <w:highlight w:val="lightGray"/>
        </w:rPr>
        <w:t xml:space="preserve"> </w:t>
      </w:r>
      <w:r w:rsidR="00C359F1">
        <w:rPr>
          <w:i/>
          <w:sz w:val="20"/>
          <w:highlight w:val="lightGray"/>
        </w:rPr>
        <w:t>Architekten-</w:t>
      </w:r>
      <w:r w:rsidR="0093610A">
        <w:rPr>
          <w:i/>
          <w:sz w:val="20"/>
          <w:highlight w:val="lightGray"/>
        </w:rPr>
        <w:t xml:space="preserve">Vergabeverfahren); Stand </w:t>
      </w:r>
      <w:r w:rsidR="008D1BF7">
        <w:rPr>
          <w:i/>
          <w:sz w:val="20"/>
          <w:highlight w:val="lightGray"/>
        </w:rPr>
        <w:t>bauaufsichtliche</w:t>
      </w:r>
      <w:r w:rsidR="00A85145">
        <w:rPr>
          <w:i/>
          <w:sz w:val="20"/>
          <w:highlight w:val="lightGray"/>
        </w:rPr>
        <w:t xml:space="preserve"> </w:t>
      </w:r>
      <w:r w:rsidR="008D1BF7">
        <w:rPr>
          <w:i/>
          <w:sz w:val="20"/>
          <w:highlight w:val="lightGray"/>
        </w:rPr>
        <w:t>/ relevante</w:t>
      </w:r>
      <w:r w:rsidR="00A85145">
        <w:rPr>
          <w:i/>
          <w:sz w:val="20"/>
          <w:highlight w:val="lightGray"/>
        </w:rPr>
        <w:t xml:space="preserve"> Genehmigungen</w:t>
      </w:r>
      <w:r w:rsidR="00F92F83">
        <w:rPr>
          <w:i/>
          <w:sz w:val="20"/>
          <w:highlight w:val="lightGray"/>
        </w:rPr>
        <w:t>, geplantes Vorgehen</w:t>
      </w:r>
      <w:r w:rsidR="00DF46FE">
        <w:rPr>
          <w:i/>
          <w:sz w:val="20"/>
          <w:highlight w:val="lightGray"/>
        </w:rPr>
        <w:t>)</w:t>
      </w:r>
    </w:p>
    <w:p w:rsidR="00CE13BF" w:rsidRDefault="00CE13BF" w:rsidP="00120251">
      <w:pPr>
        <w:spacing w:before="20" w:after="20"/>
        <w:ind w:left="360"/>
        <w:jc w:val="both"/>
        <w:rPr>
          <w:sz w:val="20"/>
        </w:rPr>
      </w:pPr>
    </w:p>
    <w:p w:rsidR="00E71B76" w:rsidRDefault="00E71B76" w:rsidP="00120251">
      <w:pPr>
        <w:spacing w:before="20" w:after="20"/>
        <w:ind w:left="360"/>
        <w:jc w:val="both"/>
        <w:rPr>
          <w:sz w:val="20"/>
        </w:rPr>
      </w:pPr>
    </w:p>
    <w:p w:rsidR="003E3D0D" w:rsidRDefault="003E3D0D" w:rsidP="00120251">
      <w:pPr>
        <w:spacing w:before="20" w:after="20"/>
        <w:ind w:left="360"/>
        <w:jc w:val="both"/>
        <w:rPr>
          <w:sz w:val="20"/>
        </w:rPr>
      </w:pPr>
    </w:p>
    <w:p w:rsidR="003E3D0D" w:rsidRDefault="003E3D0D" w:rsidP="00120251">
      <w:pPr>
        <w:spacing w:before="20" w:after="20"/>
        <w:ind w:left="360"/>
        <w:jc w:val="both"/>
        <w:rPr>
          <w:sz w:val="20"/>
        </w:rPr>
      </w:pPr>
    </w:p>
    <w:p w:rsidR="003E3D0D" w:rsidRDefault="003E3D0D" w:rsidP="00120251">
      <w:pPr>
        <w:spacing w:before="20" w:after="20"/>
        <w:ind w:left="360"/>
        <w:jc w:val="both"/>
        <w:rPr>
          <w:sz w:val="20"/>
        </w:rPr>
      </w:pPr>
    </w:p>
    <w:p w:rsidR="00832AFC" w:rsidRDefault="00832AFC" w:rsidP="00120251">
      <w:pPr>
        <w:spacing w:before="20" w:after="20"/>
        <w:ind w:left="360"/>
        <w:jc w:val="both"/>
        <w:rPr>
          <w:sz w:val="20"/>
        </w:rPr>
      </w:pPr>
    </w:p>
    <w:p w:rsidR="00832AFC" w:rsidRDefault="00832AFC" w:rsidP="00120251">
      <w:pPr>
        <w:spacing w:before="20" w:after="20"/>
        <w:ind w:left="360"/>
        <w:jc w:val="both"/>
        <w:rPr>
          <w:sz w:val="20"/>
        </w:rPr>
      </w:pPr>
    </w:p>
    <w:p w:rsidR="000F402B" w:rsidRDefault="000F402B" w:rsidP="00120251">
      <w:pPr>
        <w:spacing w:before="20" w:after="20"/>
        <w:ind w:left="360"/>
        <w:jc w:val="both"/>
        <w:rPr>
          <w:sz w:val="20"/>
        </w:rPr>
      </w:pPr>
    </w:p>
    <w:p w:rsidR="000F402B" w:rsidRDefault="000F402B" w:rsidP="00120251">
      <w:pPr>
        <w:spacing w:before="20" w:after="20"/>
        <w:ind w:left="360"/>
        <w:jc w:val="both"/>
        <w:rPr>
          <w:sz w:val="20"/>
        </w:rPr>
      </w:pPr>
    </w:p>
    <w:p w:rsidR="000F402B" w:rsidRDefault="000F402B" w:rsidP="00120251">
      <w:pPr>
        <w:spacing w:before="20" w:after="20"/>
        <w:ind w:left="360"/>
        <w:jc w:val="both"/>
        <w:rPr>
          <w:sz w:val="20"/>
        </w:rPr>
      </w:pPr>
    </w:p>
    <w:p w:rsidR="000F402B" w:rsidRDefault="000F402B" w:rsidP="00120251">
      <w:pPr>
        <w:spacing w:before="20" w:after="20"/>
        <w:ind w:left="360"/>
        <w:jc w:val="both"/>
        <w:rPr>
          <w:sz w:val="20"/>
        </w:rPr>
      </w:pPr>
    </w:p>
    <w:p w:rsidR="0096029A" w:rsidRDefault="0096029A" w:rsidP="00120251">
      <w:pPr>
        <w:spacing w:before="20" w:after="20"/>
        <w:ind w:left="360"/>
        <w:jc w:val="both"/>
        <w:rPr>
          <w:sz w:val="20"/>
        </w:rPr>
      </w:pPr>
    </w:p>
    <w:p w:rsidR="0096029A" w:rsidRDefault="0096029A" w:rsidP="00120251">
      <w:pPr>
        <w:spacing w:before="20" w:after="20"/>
        <w:ind w:left="360"/>
        <w:jc w:val="both"/>
        <w:rPr>
          <w:sz w:val="20"/>
        </w:rPr>
      </w:pPr>
    </w:p>
    <w:p w:rsidR="00F13CCF" w:rsidRDefault="00F13CCF" w:rsidP="00120251">
      <w:pPr>
        <w:spacing w:before="20" w:after="20"/>
        <w:ind w:left="360"/>
        <w:jc w:val="both"/>
        <w:rPr>
          <w:sz w:val="20"/>
        </w:rPr>
      </w:pPr>
    </w:p>
    <w:p w:rsidR="00F13CCF" w:rsidRDefault="00F13CCF" w:rsidP="00120251">
      <w:pPr>
        <w:spacing w:before="20" w:after="20"/>
        <w:ind w:left="360"/>
        <w:jc w:val="both"/>
        <w:rPr>
          <w:sz w:val="20"/>
        </w:rPr>
      </w:pPr>
    </w:p>
    <w:p w:rsidR="00F13CCF" w:rsidRDefault="00F13CCF" w:rsidP="00120251">
      <w:pPr>
        <w:spacing w:before="20" w:after="20"/>
        <w:ind w:left="360"/>
        <w:jc w:val="both"/>
        <w:rPr>
          <w:sz w:val="20"/>
        </w:rPr>
      </w:pPr>
    </w:p>
    <w:p w:rsidR="00F13CCF" w:rsidRDefault="00F13CCF" w:rsidP="00120251">
      <w:pPr>
        <w:spacing w:before="20" w:after="20"/>
        <w:ind w:left="360"/>
        <w:jc w:val="both"/>
        <w:rPr>
          <w:sz w:val="20"/>
        </w:rPr>
      </w:pPr>
    </w:p>
    <w:p w:rsidR="00F13CCF" w:rsidRDefault="00F13CCF" w:rsidP="00120251">
      <w:pPr>
        <w:spacing w:before="20" w:after="20"/>
        <w:ind w:left="360"/>
        <w:jc w:val="both"/>
        <w:rPr>
          <w:sz w:val="20"/>
        </w:rPr>
      </w:pPr>
    </w:p>
    <w:p w:rsidR="00F13CCF" w:rsidRDefault="00F13CCF" w:rsidP="00120251">
      <w:pPr>
        <w:spacing w:before="20" w:after="20"/>
        <w:ind w:left="360"/>
        <w:jc w:val="both"/>
        <w:rPr>
          <w:sz w:val="20"/>
        </w:rPr>
      </w:pPr>
    </w:p>
    <w:p w:rsidR="0096029A" w:rsidRDefault="0096029A" w:rsidP="00120251">
      <w:pPr>
        <w:spacing w:before="20" w:after="20"/>
        <w:ind w:left="360"/>
        <w:jc w:val="both"/>
        <w:rPr>
          <w:sz w:val="20"/>
        </w:rPr>
      </w:pPr>
    </w:p>
    <w:p w:rsidR="0096029A" w:rsidRDefault="0096029A" w:rsidP="00120251">
      <w:pPr>
        <w:spacing w:before="20" w:after="20"/>
        <w:ind w:left="360"/>
        <w:jc w:val="both"/>
        <w:rPr>
          <w:sz w:val="20"/>
        </w:rPr>
      </w:pPr>
    </w:p>
    <w:p w:rsidR="000F402B" w:rsidRDefault="000F402B" w:rsidP="00120251">
      <w:pPr>
        <w:spacing w:before="20" w:after="20"/>
        <w:ind w:left="360"/>
        <w:jc w:val="both"/>
        <w:rPr>
          <w:sz w:val="20"/>
        </w:rPr>
      </w:pPr>
    </w:p>
    <w:p w:rsidR="000F402B" w:rsidRDefault="000F402B" w:rsidP="00120251">
      <w:pPr>
        <w:spacing w:before="20" w:after="20"/>
        <w:ind w:left="360"/>
        <w:jc w:val="both"/>
        <w:rPr>
          <w:sz w:val="20"/>
        </w:rPr>
      </w:pPr>
    </w:p>
    <w:p w:rsidR="000F402B" w:rsidRDefault="000F402B" w:rsidP="00120251">
      <w:pPr>
        <w:spacing w:before="20" w:after="20"/>
        <w:ind w:left="360"/>
        <w:jc w:val="both"/>
        <w:rPr>
          <w:sz w:val="20"/>
        </w:rPr>
      </w:pPr>
    </w:p>
    <w:p w:rsidR="009D168C" w:rsidRDefault="009D168C" w:rsidP="00120251">
      <w:pPr>
        <w:spacing w:before="20" w:after="20"/>
        <w:ind w:left="360"/>
        <w:jc w:val="both"/>
        <w:rPr>
          <w:sz w:val="20"/>
        </w:rPr>
      </w:pPr>
    </w:p>
    <w:p w:rsidR="000F402B" w:rsidRDefault="000F402B" w:rsidP="00120251">
      <w:pPr>
        <w:spacing w:before="20" w:after="20"/>
        <w:ind w:left="360"/>
        <w:jc w:val="both"/>
        <w:rPr>
          <w:sz w:val="20"/>
        </w:rPr>
      </w:pPr>
    </w:p>
    <w:p w:rsidR="000F402B" w:rsidRDefault="000F402B" w:rsidP="00120251">
      <w:pPr>
        <w:spacing w:before="20" w:after="20"/>
        <w:ind w:left="360"/>
        <w:jc w:val="both"/>
        <w:rPr>
          <w:sz w:val="20"/>
        </w:rPr>
      </w:pPr>
    </w:p>
    <w:p w:rsidR="00D13AA2" w:rsidRDefault="00D13AA2" w:rsidP="00120251">
      <w:pPr>
        <w:spacing w:before="20" w:after="20"/>
        <w:ind w:left="360"/>
        <w:jc w:val="both"/>
        <w:rPr>
          <w:sz w:val="20"/>
        </w:rPr>
      </w:pPr>
    </w:p>
    <w:p w:rsidR="000F402B" w:rsidRDefault="000F402B" w:rsidP="00120251">
      <w:pPr>
        <w:spacing w:before="20" w:after="20"/>
        <w:ind w:left="360"/>
        <w:jc w:val="both"/>
        <w:rPr>
          <w:sz w:val="20"/>
        </w:rPr>
      </w:pPr>
    </w:p>
    <w:p w:rsidR="000F402B" w:rsidRDefault="000F402B" w:rsidP="00120251">
      <w:pPr>
        <w:spacing w:before="20" w:after="20"/>
        <w:ind w:left="360"/>
        <w:jc w:val="both"/>
        <w:rPr>
          <w:sz w:val="20"/>
        </w:rPr>
      </w:pPr>
    </w:p>
    <w:p w:rsidR="00740710" w:rsidRDefault="00740710" w:rsidP="00120251">
      <w:pPr>
        <w:spacing w:before="20" w:after="20"/>
        <w:ind w:left="360"/>
        <w:jc w:val="both"/>
        <w:rPr>
          <w:sz w:val="20"/>
        </w:rPr>
      </w:pPr>
    </w:p>
    <w:p w:rsidR="00740710" w:rsidRDefault="00740710" w:rsidP="00120251">
      <w:pPr>
        <w:spacing w:before="20" w:after="20"/>
        <w:ind w:left="360"/>
        <w:jc w:val="both"/>
        <w:rPr>
          <w:sz w:val="20"/>
        </w:rPr>
      </w:pPr>
    </w:p>
    <w:p w:rsidR="00740710" w:rsidRDefault="00740710" w:rsidP="00120251">
      <w:pPr>
        <w:spacing w:before="20" w:after="20"/>
        <w:ind w:left="360"/>
        <w:jc w:val="both"/>
        <w:rPr>
          <w:sz w:val="20"/>
        </w:rPr>
      </w:pPr>
    </w:p>
    <w:p w:rsidR="00740710" w:rsidRDefault="00740710" w:rsidP="00120251">
      <w:pPr>
        <w:spacing w:before="20" w:after="20"/>
        <w:ind w:left="360"/>
        <w:jc w:val="both"/>
        <w:rPr>
          <w:sz w:val="20"/>
        </w:rPr>
      </w:pPr>
    </w:p>
    <w:p w:rsidR="00740710" w:rsidRDefault="00740710" w:rsidP="00120251">
      <w:pPr>
        <w:spacing w:before="20" w:after="20"/>
        <w:ind w:left="360"/>
        <w:jc w:val="both"/>
        <w:rPr>
          <w:sz w:val="20"/>
        </w:rPr>
      </w:pPr>
    </w:p>
    <w:p w:rsidR="00740710" w:rsidRDefault="00740710" w:rsidP="00120251">
      <w:pPr>
        <w:spacing w:before="20" w:after="20"/>
        <w:ind w:left="360"/>
        <w:jc w:val="both"/>
        <w:rPr>
          <w:sz w:val="20"/>
        </w:rPr>
      </w:pPr>
    </w:p>
    <w:p w:rsidR="00740710" w:rsidRDefault="00740710" w:rsidP="00120251">
      <w:pPr>
        <w:spacing w:before="20" w:after="20"/>
        <w:ind w:left="360"/>
        <w:jc w:val="both"/>
        <w:rPr>
          <w:sz w:val="20"/>
        </w:rPr>
      </w:pPr>
    </w:p>
    <w:p w:rsidR="00740710" w:rsidRDefault="00740710" w:rsidP="00120251">
      <w:pPr>
        <w:spacing w:before="20" w:after="20"/>
        <w:ind w:left="360"/>
        <w:jc w:val="both"/>
        <w:rPr>
          <w:sz w:val="20"/>
        </w:rPr>
      </w:pPr>
    </w:p>
    <w:p w:rsidR="00740710" w:rsidRDefault="00740710" w:rsidP="00120251">
      <w:pPr>
        <w:spacing w:before="20" w:after="20"/>
        <w:ind w:left="360"/>
        <w:jc w:val="both"/>
        <w:rPr>
          <w:sz w:val="20"/>
        </w:rPr>
      </w:pPr>
    </w:p>
    <w:p w:rsidR="00DF46FE" w:rsidRDefault="00DF46FE" w:rsidP="00120251">
      <w:pPr>
        <w:spacing w:before="20" w:after="20"/>
        <w:ind w:left="360"/>
        <w:jc w:val="both"/>
        <w:rPr>
          <w:sz w:val="20"/>
        </w:rPr>
      </w:pPr>
    </w:p>
    <w:p w:rsidR="00B97E26" w:rsidRDefault="00B97E26" w:rsidP="00120251">
      <w:pPr>
        <w:spacing w:before="20" w:after="20"/>
        <w:ind w:left="360"/>
        <w:jc w:val="both"/>
        <w:rPr>
          <w:sz w:val="20"/>
        </w:rPr>
      </w:pPr>
    </w:p>
    <w:p w:rsidR="00DF46FE" w:rsidRDefault="00DF46FE" w:rsidP="00120251">
      <w:pPr>
        <w:spacing w:before="20" w:after="20"/>
        <w:ind w:left="360"/>
        <w:jc w:val="both"/>
        <w:rPr>
          <w:sz w:val="20"/>
        </w:rPr>
      </w:pPr>
    </w:p>
    <w:p w:rsidR="00DF46FE" w:rsidRDefault="00DF46FE" w:rsidP="00120251">
      <w:pPr>
        <w:spacing w:before="20" w:after="20"/>
        <w:ind w:left="360"/>
        <w:jc w:val="both"/>
        <w:rPr>
          <w:sz w:val="20"/>
        </w:rPr>
      </w:pPr>
    </w:p>
    <w:p w:rsidR="00B97E26" w:rsidRDefault="00B97E26" w:rsidP="00120251">
      <w:pPr>
        <w:spacing w:before="20" w:after="20"/>
        <w:ind w:left="360"/>
        <w:jc w:val="both"/>
        <w:rPr>
          <w:sz w:val="20"/>
        </w:rPr>
      </w:pPr>
    </w:p>
    <w:p w:rsidR="00A30DD7" w:rsidRDefault="00A30DD7" w:rsidP="00120251">
      <w:pPr>
        <w:spacing w:before="20" w:after="20"/>
        <w:ind w:left="360"/>
        <w:jc w:val="both"/>
        <w:rPr>
          <w:sz w:val="20"/>
        </w:rPr>
      </w:pPr>
    </w:p>
    <w:p w:rsidR="00A30DD7" w:rsidRDefault="00A30DD7" w:rsidP="00120251">
      <w:pPr>
        <w:spacing w:before="20" w:after="20"/>
        <w:ind w:left="360"/>
        <w:jc w:val="both"/>
        <w:rPr>
          <w:sz w:val="20"/>
        </w:rPr>
      </w:pPr>
    </w:p>
    <w:p w:rsidR="00A30DD7" w:rsidRDefault="00A30DD7" w:rsidP="00120251">
      <w:pPr>
        <w:spacing w:before="20" w:after="20"/>
        <w:ind w:left="360"/>
        <w:jc w:val="both"/>
        <w:rPr>
          <w:sz w:val="20"/>
        </w:rPr>
      </w:pPr>
    </w:p>
    <w:p w:rsidR="00A30DD7" w:rsidRDefault="00A30DD7" w:rsidP="00120251">
      <w:pPr>
        <w:spacing w:before="20" w:after="20"/>
        <w:ind w:left="360"/>
        <w:jc w:val="both"/>
        <w:rPr>
          <w:sz w:val="20"/>
        </w:rPr>
      </w:pPr>
    </w:p>
    <w:p w:rsidR="00B52E00" w:rsidRDefault="00B52E00" w:rsidP="00120251">
      <w:pPr>
        <w:spacing w:before="20" w:after="20"/>
        <w:ind w:left="360"/>
        <w:jc w:val="both"/>
        <w:rPr>
          <w:sz w:val="20"/>
        </w:rPr>
      </w:pPr>
    </w:p>
    <w:p w:rsidR="00B52E00" w:rsidRDefault="00B52E00" w:rsidP="00120251">
      <w:pPr>
        <w:spacing w:before="20" w:after="20"/>
        <w:ind w:left="360"/>
        <w:jc w:val="both"/>
        <w:rPr>
          <w:sz w:val="20"/>
        </w:rPr>
      </w:pPr>
    </w:p>
    <w:p w:rsidR="00B52E00" w:rsidRDefault="00B52E00" w:rsidP="00120251">
      <w:pPr>
        <w:spacing w:before="20" w:after="20"/>
        <w:ind w:left="360"/>
        <w:jc w:val="both"/>
        <w:rPr>
          <w:sz w:val="20"/>
        </w:rPr>
      </w:pPr>
    </w:p>
    <w:p w:rsidR="00B52E00" w:rsidRDefault="00B52E00" w:rsidP="00120251">
      <w:pPr>
        <w:spacing w:before="20" w:after="20"/>
        <w:ind w:left="360"/>
        <w:jc w:val="both"/>
        <w:rPr>
          <w:sz w:val="20"/>
        </w:rPr>
      </w:pPr>
    </w:p>
    <w:p w:rsidR="00B52E00" w:rsidRDefault="00B52E00" w:rsidP="00120251">
      <w:pPr>
        <w:spacing w:before="20" w:after="20"/>
        <w:ind w:left="360"/>
        <w:jc w:val="both"/>
        <w:rPr>
          <w:sz w:val="20"/>
        </w:rPr>
      </w:pPr>
    </w:p>
    <w:p w:rsidR="00334D40" w:rsidRDefault="00334D40" w:rsidP="00120251">
      <w:pPr>
        <w:spacing w:before="20" w:after="20"/>
        <w:ind w:left="360"/>
        <w:jc w:val="both"/>
        <w:rPr>
          <w:sz w:val="20"/>
        </w:rPr>
      </w:pPr>
    </w:p>
    <w:p w:rsidR="00B52E00" w:rsidRDefault="00B52E00" w:rsidP="00120251">
      <w:pPr>
        <w:spacing w:before="20" w:after="20"/>
        <w:ind w:left="360"/>
        <w:jc w:val="both"/>
        <w:rPr>
          <w:sz w:val="20"/>
        </w:rPr>
      </w:pPr>
    </w:p>
    <w:p w:rsidR="00701D98" w:rsidRPr="00740710" w:rsidRDefault="00AA4802" w:rsidP="00120251">
      <w:pPr>
        <w:pStyle w:val="Listenabsatz"/>
        <w:numPr>
          <w:ilvl w:val="0"/>
          <w:numId w:val="31"/>
        </w:numPr>
        <w:spacing w:before="20" w:after="20"/>
        <w:ind w:left="357" w:hanging="357"/>
        <w:jc w:val="both"/>
        <w:rPr>
          <w:b/>
          <w:sz w:val="20"/>
          <w:highlight w:val="lightGray"/>
        </w:rPr>
      </w:pPr>
      <w:r w:rsidRPr="00740710">
        <w:rPr>
          <w:b/>
          <w:sz w:val="20"/>
          <w:highlight w:val="lightGray"/>
        </w:rPr>
        <w:t>Erfolgskontrolle</w:t>
      </w:r>
      <w:r>
        <w:rPr>
          <w:b/>
          <w:sz w:val="20"/>
          <w:highlight w:val="lightGray"/>
        </w:rPr>
        <w:t>:</w:t>
      </w:r>
      <w:r w:rsidRPr="00740710">
        <w:rPr>
          <w:sz w:val="20"/>
          <w:highlight w:val="lightGray"/>
        </w:rPr>
        <w:t xml:space="preserve"> </w:t>
      </w:r>
      <w:r w:rsidR="00944E42" w:rsidRPr="00740710">
        <w:rPr>
          <w:sz w:val="20"/>
          <w:highlight w:val="lightGray"/>
        </w:rPr>
        <w:t>Mit Durchführung des Projekts sollen</w:t>
      </w:r>
      <w:r w:rsidR="00944E42" w:rsidRPr="00740710">
        <w:rPr>
          <w:b/>
          <w:sz w:val="20"/>
          <w:highlight w:val="lightGray"/>
        </w:rPr>
        <w:t xml:space="preserve"> </w:t>
      </w:r>
      <w:r w:rsidR="00944E42" w:rsidRPr="00740710">
        <w:rPr>
          <w:sz w:val="20"/>
          <w:highlight w:val="lightGray"/>
        </w:rPr>
        <w:t>folgende</w:t>
      </w:r>
      <w:r w:rsidR="00944E42" w:rsidRPr="00740710">
        <w:rPr>
          <w:b/>
          <w:sz w:val="20"/>
          <w:highlight w:val="lightGray"/>
        </w:rPr>
        <w:t xml:space="preserve"> Ziele / Wirkungen </w:t>
      </w:r>
      <w:r w:rsidR="00944E42" w:rsidRPr="00740710">
        <w:rPr>
          <w:sz w:val="20"/>
          <w:highlight w:val="lightGray"/>
        </w:rPr>
        <w:t>erreicht werden</w:t>
      </w:r>
      <w:r w:rsidR="00701D98" w:rsidRPr="00740710">
        <w:rPr>
          <w:b/>
          <w:sz w:val="20"/>
          <w:highlight w:val="lightGray"/>
        </w:rPr>
        <w:t xml:space="preserve"> </w:t>
      </w:r>
    </w:p>
    <w:tbl>
      <w:tblPr>
        <w:tblW w:w="1003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4082"/>
      </w:tblGrid>
      <w:tr w:rsidR="00701D98" w:rsidRPr="002500F9" w:rsidTr="00944E42">
        <w:tc>
          <w:tcPr>
            <w:tcW w:w="5954" w:type="dxa"/>
            <w:shd w:val="clear" w:color="auto" w:fill="auto"/>
          </w:tcPr>
          <w:p w:rsidR="00120251" w:rsidRDefault="00944E42" w:rsidP="005E756B">
            <w:pPr>
              <w:spacing w:before="20" w:after="20"/>
              <w:ind w:left="203" w:hanging="2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Förderziele / Wirkung des Projekts</w:t>
            </w:r>
          </w:p>
          <w:p w:rsidR="00E51866" w:rsidRPr="00120251" w:rsidRDefault="00120251" w:rsidP="00120251">
            <w:pPr>
              <w:spacing w:before="20" w:after="20"/>
              <w:ind w:left="720"/>
              <w:jc w:val="both"/>
              <w:rPr>
                <w:b/>
                <w:color w:val="7F7F7F" w:themeColor="text1" w:themeTint="80"/>
                <w:sz w:val="20"/>
                <w:u w:val="single"/>
              </w:rPr>
            </w:pPr>
            <w:r w:rsidRPr="00120251">
              <w:rPr>
                <w:b/>
                <w:color w:val="7F7F7F" w:themeColor="text1" w:themeTint="80"/>
                <w:sz w:val="20"/>
                <w:u w:val="single"/>
              </w:rPr>
              <w:t xml:space="preserve">- Beispiele </w:t>
            </w:r>
            <w:r w:rsidR="003865EB" w:rsidRPr="003865EB">
              <w:rPr>
                <w:i/>
                <w:color w:val="7F7F7F" w:themeColor="text1" w:themeTint="80"/>
                <w:sz w:val="20"/>
                <w:u w:val="single"/>
              </w:rPr>
              <w:t>(</w:t>
            </w:r>
            <w:r w:rsidR="003865EB">
              <w:rPr>
                <w:i/>
                <w:color w:val="7F7F7F" w:themeColor="text1" w:themeTint="80"/>
                <w:sz w:val="20"/>
                <w:u w:val="single"/>
              </w:rPr>
              <w:t xml:space="preserve">bitte </w:t>
            </w:r>
            <w:r w:rsidR="003865EB" w:rsidRPr="003865EB">
              <w:rPr>
                <w:i/>
                <w:color w:val="7F7F7F" w:themeColor="text1" w:themeTint="80"/>
                <w:sz w:val="20"/>
                <w:u w:val="single"/>
              </w:rPr>
              <w:t xml:space="preserve">nach dem Ausfüllen löschen) </w:t>
            </w:r>
            <w:r w:rsidRPr="003865EB">
              <w:rPr>
                <w:i/>
                <w:color w:val="7F7F7F" w:themeColor="text1" w:themeTint="80"/>
                <w:sz w:val="20"/>
                <w:u w:val="single"/>
              </w:rPr>
              <w:t>-</w:t>
            </w:r>
          </w:p>
          <w:p w:rsidR="00E705C4" w:rsidRPr="00347962" w:rsidRDefault="00043DC8" w:rsidP="00120251">
            <w:pPr>
              <w:numPr>
                <w:ilvl w:val="0"/>
                <w:numId w:val="25"/>
              </w:numPr>
              <w:spacing w:before="20" w:after="20"/>
              <w:ind w:left="203" w:hanging="203"/>
              <w:jc w:val="both"/>
              <w:rPr>
                <w:color w:val="7F7F7F" w:themeColor="text1" w:themeTint="80"/>
                <w:sz w:val="20"/>
              </w:rPr>
            </w:pPr>
            <w:r>
              <w:rPr>
                <w:color w:val="7F7F7F" w:themeColor="text1" w:themeTint="80"/>
                <w:sz w:val="20"/>
              </w:rPr>
              <w:t>fachgerechte und nachhaltige</w:t>
            </w:r>
            <w:r w:rsidR="00E705C4" w:rsidRPr="00347962">
              <w:rPr>
                <w:color w:val="7F7F7F" w:themeColor="text1" w:themeTint="80"/>
                <w:sz w:val="20"/>
              </w:rPr>
              <w:t xml:space="preserve"> Sicherung von bedeutendem, baulichen Kulturerbe und dessen kultureller Nutzung</w:t>
            </w:r>
          </w:p>
          <w:p w:rsidR="00E705C4" w:rsidRPr="00347962" w:rsidRDefault="00461A59" w:rsidP="00120251">
            <w:pPr>
              <w:numPr>
                <w:ilvl w:val="0"/>
                <w:numId w:val="25"/>
              </w:numPr>
              <w:spacing w:before="20" w:after="20"/>
              <w:ind w:left="203" w:hanging="203"/>
              <w:jc w:val="both"/>
              <w:rPr>
                <w:color w:val="7F7F7F" w:themeColor="text1" w:themeTint="80"/>
                <w:sz w:val="20"/>
              </w:rPr>
            </w:pPr>
            <w:r>
              <w:rPr>
                <w:color w:val="7F7F7F" w:themeColor="text1" w:themeTint="80"/>
                <w:sz w:val="20"/>
              </w:rPr>
              <w:t>Verbesserung der Möglichkeiten</w:t>
            </w:r>
            <w:r w:rsidR="00D62FEC" w:rsidRPr="00347962">
              <w:rPr>
                <w:color w:val="7F7F7F" w:themeColor="text1" w:themeTint="80"/>
                <w:sz w:val="20"/>
              </w:rPr>
              <w:t xml:space="preserve"> </w:t>
            </w:r>
            <w:r>
              <w:rPr>
                <w:color w:val="7F7F7F" w:themeColor="text1" w:themeTint="80"/>
                <w:sz w:val="20"/>
              </w:rPr>
              <w:t>zur</w:t>
            </w:r>
            <w:r w:rsidR="00D62FEC" w:rsidRPr="00347962">
              <w:rPr>
                <w:color w:val="7F7F7F" w:themeColor="text1" w:themeTint="80"/>
                <w:sz w:val="20"/>
              </w:rPr>
              <w:t xml:space="preserve"> langfristige</w:t>
            </w:r>
            <w:r>
              <w:rPr>
                <w:color w:val="7F7F7F" w:themeColor="text1" w:themeTint="80"/>
                <w:sz w:val="20"/>
              </w:rPr>
              <w:t>n</w:t>
            </w:r>
            <w:r w:rsidR="00D62FEC" w:rsidRPr="00347962">
              <w:rPr>
                <w:color w:val="7F7F7F" w:themeColor="text1" w:themeTint="80"/>
                <w:sz w:val="20"/>
              </w:rPr>
              <w:t xml:space="preserve"> </w:t>
            </w:r>
            <w:r w:rsidR="00E705C4" w:rsidRPr="00347962">
              <w:rPr>
                <w:color w:val="7F7F7F" w:themeColor="text1" w:themeTint="80"/>
                <w:sz w:val="20"/>
              </w:rPr>
              <w:t xml:space="preserve">Sicherung </w:t>
            </w:r>
            <w:r>
              <w:rPr>
                <w:color w:val="7F7F7F" w:themeColor="text1" w:themeTint="80"/>
                <w:sz w:val="20"/>
              </w:rPr>
              <w:t>+</w:t>
            </w:r>
            <w:r w:rsidR="00E705C4" w:rsidRPr="00347962">
              <w:rPr>
                <w:color w:val="7F7F7F" w:themeColor="text1" w:themeTint="80"/>
                <w:sz w:val="20"/>
              </w:rPr>
              <w:t xml:space="preserve"> </w:t>
            </w:r>
            <w:r w:rsidR="00D62FEC" w:rsidRPr="00347962">
              <w:rPr>
                <w:color w:val="7F7F7F" w:themeColor="text1" w:themeTint="80"/>
                <w:sz w:val="20"/>
              </w:rPr>
              <w:t>öffentliche</w:t>
            </w:r>
            <w:r>
              <w:rPr>
                <w:color w:val="7F7F7F" w:themeColor="text1" w:themeTint="80"/>
                <w:sz w:val="20"/>
              </w:rPr>
              <w:t>n</w:t>
            </w:r>
            <w:r w:rsidR="00E705C4" w:rsidRPr="00347962">
              <w:rPr>
                <w:color w:val="7F7F7F" w:themeColor="text1" w:themeTint="80"/>
                <w:sz w:val="20"/>
              </w:rPr>
              <w:t xml:space="preserve"> Zugänglich</w:t>
            </w:r>
            <w:r w:rsidR="00D62FEC" w:rsidRPr="00347962">
              <w:rPr>
                <w:color w:val="7F7F7F" w:themeColor="text1" w:themeTint="80"/>
                <w:sz w:val="20"/>
              </w:rPr>
              <w:t>keit</w:t>
            </w:r>
            <w:r w:rsidR="00E705C4" w:rsidRPr="00347962">
              <w:rPr>
                <w:color w:val="7F7F7F" w:themeColor="text1" w:themeTint="80"/>
                <w:sz w:val="20"/>
              </w:rPr>
              <w:t xml:space="preserve"> von </w:t>
            </w:r>
            <w:r w:rsidR="00C27F3A" w:rsidRPr="00347962">
              <w:rPr>
                <w:color w:val="7F7F7F" w:themeColor="text1" w:themeTint="80"/>
                <w:sz w:val="20"/>
              </w:rPr>
              <w:t>bedeutendem</w:t>
            </w:r>
            <w:r w:rsidR="00E705C4" w:rsidRPr="00347962">
              <w:rPr>
                <w:color w:val="7F7F7F" w:themeColor="text1" w:themeTint="80"/>
                <w:sz w:val="20"/>
              </w:rPr>
              <w:t xml:space="preserve"> Sammlungsgut</w:t>
            </w:r>
          </w:p>
          <w:p w:rsidR="00443B2C" w:rsidRPr="00347962" w:rsidRDefault="0098652C" w:rsidP="00120251">
            <w:pPr>
              <w:numPr>
                <w:ilvl w:val="0"/>
                <w:numId w:val="25"/>
              </w:numPr>
              <w:spacing w:before="20" w:after="20"/>
              <w:ind w:left="203" w:hanging="203"/>
              <w:jc w:val="both"/>
              <w:rPr>
                <w:color w:val="7F7F7F" w:themeColor="text1" w:themeTint="80"/>
                <w:sz w:val="20"/>
              </w:rPr>
            </w:pPr>
            <w:r w:rsidRPr="00347962">
              <w:rPr>
                <w:color w:val="7F7F7F" w:themeColor="text1" w:themeTint="80"/>
                <w:sz w:val="20"/>
              </w:rPr>
              <w:t xml:space="preserve">Verbesserung des </w:t>
            </w:r>
            <w:r w:rsidR="00E705C4" w:rsidRPr="00347962">
              <w:rPr>
                <w:color w:val="7F7F7F" w:themeColor="text1" w:themeTint="80"/>
                <w:sz w:val="20"/>
              </w:rPr>
              <w:t>öffentlichen</w:t>
            </w:r>
            <w:r w:rsidR="00D62FEC" w:rsidRPr="00347962">
              <w:rPr>
                <w:color w:val="7F7F7F" w:themeColor="text1" w:themeTint="80"/>
                <w:sz w:val="20"/>
              </w:rPr>
              <w:t xml:space="preserve"> </w:t>
            </w:r>
            <w:r w:rsidR="00C27F3A" w:rsidRPr="00347962">
              <w:rPr>
                <w:color w:val="7F7F7F" w:themeColor="text1" w:themeTint="80"/>
                <w:sz w:val="20"/>
              </w:rPr>
              <w:t xml:space="preserve">und diskriminierungsfreien </w:t>
            </w:r>
            <w:r w:rsidRPr="00347962">
              <w:rPr>
                <w:color w:val="7F7F7F" w:themeColor="text1" w:themeTint="80"/>
                <w:sz w:val="20"/>
              </w:rPr>
              <w:t xml:space="preserve">Zugangs </w:t>
            </w:r>
            <w:r w:rsidR="00D62FEC" w:rsidRPr="00347962">
              <w:rPr>
                <w:color w:val="7F7F7F" w:themeColor="text1" w:themeTint="80"/>
                <w:sz w:val="20"/>
              </w:rPr>
              <w:t xml:space="preserve">zur </w:t>
            </w:r>
            <w:r w:rsidR="00681D06">
              <w:rPr>
                <w:color w:val="7F7F7F" w:themeColor="text1" w:themeTint="80"/>
                <w:sz w:val="20"/>
              </w:rPr>
              <w:t>Kulture</w:t>
            </w:r>
            <w:r w:rsidR="00D62FEC" w:rsidRPr="00347962">
              <w:rPr>
                <w:color w:val="7F7F7F" w:themeColor="text1" w:themeTint="80"/>
                <w:sz w:val="20"/>
              </w:rPr>
              <w:t>inrichtung</w:t>
            </w:r>
            <w:r w:rsidR="00C27F3A" w:rsidRPr="00347962">
              <w:rPr>
                <w:color w:val="7F7F7F" w:themeColor="text1" w:themeTint="80"/>
                <w:sz w:val="20"/>
              </w:rPr>
              <w:t xml:space="preserve"> und ihren Angeboten</w:t>
            </w:r>
            <w:r w:rsidR="00D62FEC" w:rsidRPr="00347962">
              <w:rPr>
                <w:color w:val="7F7F7F" w:themeColor="text1" w:themeTint="80"/>
                <w:sz w:val="20"/>
              </w:rPr>
              <w:t xml:space="preserve"> </w:t>
            </w:r>
          </w:p>
          <w:p w:rsidR="00701D98" w:rsidRPr="00347962" w:rsidRDefault="00C27F3A" w:rsidP="00120251">
            <w:pPr>
              <w:numPr>
                <w:ilvl w:val="0"/>
                <w:numId w:val="25"/>
              </w:numPr>
              <w:spacing w:before="20" w:after="20"/>
              <w:ind w:left="203" w:hanging="203"/>
              <w:jc w:val="both"/>
              <w:rPr>
                <w:color w:val="7F7F7F" w:themeColor="text1" w:themeTint="80"/>
                <w:sz w:val="20"/>
              </w:rPr>
            </w:pPr>
            <w:r w:rsidRPr="00347962">
              <w:rPr>
                <w:color w:val="7F7F7F" w:themeColor="text1" w:themeTint="80"/>
                <w:sz w:val="20"/>
              </w:rPr>
              <w:t>Erweiterung</w:t>
            </w:r>
            <w:r w:rsidR="00043DC8">
              <w:rPr>
                <w:color w:val="7F7F7F" w:themeColor="text1" w:themeTint="80"/>
                <w:sz w:val="20"/>
              </w:rPr>
              <w:t xml:space="preserve"> </w:t>
            </w:r>
            <w:r w:rsidRPr="00347962">
              <w:rPr>
                <w:color w:val="7F7F7F" w:themeColor="text1" w:themeTint="80"/>
                <w:sz w:val="20"/>
              </w:rPr>
              <w:t>/</w:t>
            </w:r>
            <w:r w:rsidR="00043DC8">
              <w:rPr>
                <w:color w:val="7F7F7F" w:themeColor="text1" w:themeTint="80"/>
                <w:sz w:val="20"/>
              </w:rPr>
              <w:t xml:space="preserve"> </w:t>
            </w:r>
            <w:r w:rsidRPr="00347962">
              <w:rPr>
                <w:color w:val="7F7F7F" w:themeColor="text1" w:themeTint="80"/>
                <w:sz w:val="20"/>
              </w:rPr>
              <w:t>Modernisierung</w:t>
            </w:r>
            <w:r w:rsidR="00740710" w:rsidRPr="00347962">
              <w:rPr>
                <w:color w:val="7F7F7F" w:themeColor="text1" w:themeTint="80"/>
                <w:sz w:val="20"/>
              </w:rPr>
              <w:t xml:space="preserve"> der </w:t>
            </w:r>
            <w:r w:rsidR="00C615DF" w:rsidRPr="00347962">
              <w:rPr>
                <w:color w:val="7F7F7F" w:themeColor="text1" w:themeTint="80"/>
                <w:sz w:val="20"/>
              </w:rPr>
              <w:t>Infrastruktur/Ausstattung</w:t>
            </w:r>
            <w:r w:rsidR="00740710" w:rsidRPr="00347962">
              <w:rPr>
                <w:color w:val="7F7F7F" w:themeColor="text1" w:themeTint="80"/>
                <w:sz w:val="20"/>
              </w:rPr>
              <w:t xml:space="preserve"> </w:t>
            </w:r>
            <w:r w:rsidR="00E51866" w:rsidRPr="00347962">
              <w:rPr>
                <w:color w:val="7F7F7F" w:themeColor="text1" w:themeTint="80"/>
                <w:sz w:val="20"/>
              </w:rPr>
              <w:t>zur</w:t>
            </w:r>
            <w:r w:rsidR="00701D98" w:rsidRPr="00347962">
              <w:rPr>
                <w:color w:val="7F7F7F" w:themeColor="text1" w:themeTint="80"/>
                <w:sz w:val="20"/>
              </w:rPr>
              <w:t xml:space="preserve"> kulturellen Bildung einer möglichst großen Öffentlichkeit</w:t>
            </w:r>
            <w:r w:rsidR="00D13AA2" w:rsidRPr="00347962">
              <w:rPr>
                <w:color w:val="7F7F7F" w:themeColor="text1" w:themeTint="80"/>
                <w:sz w:val="20"/>
              </w:rPr>
              <w:t xml:space="preserve"> </w:t>
            </w:r>
            <w:r w:rsidR="00740710" w:rsidRPr="00347962">
              <w:rPr>
                <w:color w:val="7F7F7F" w:themeColor="text1" w:themeTint="80"/>
                <w:sz w:val="20"/>
              </w:rPr>
              <w:t>und bisher unterrepräsentierte</w:t>
            </w:r>
            <w:r w:rsidR="00E705C4" w:rsidRPr="00347962">
              <w:rPr>
                <w:color w:val="7F7F7F" w:themeColor="text1" w:themeTint="80"/>
                <w:sz w:val="20"/>
              </w:rPr>
              <w:t>r</w:t>
            </w:r>
            <w:r w:rsidR="00D13AA2" w:rsidRPr="00347962">
              <w:rPr>
                <w:color w:val="7F7F7F" w:themeColor="text1" w:themeTint="80"/>
                <w:sz w:val="20"/>
              </w:rPr>
              <w:t xml:space="preserve"> Zielgruppen</w:t>
            </w:r>
          </w:p>
          <w:p w:rsidR="00CC1FCA" w:rsidRPr="00347962" w:rsidRDefault="00CC1FCA" w:rsidP="00120251">
            <w:pPr>
              <w:numPr>
                <w:ilvl w:val="0"/>
                <w:numId w:val="25"/>
              </w:numPr>
              <w:spacing w:before="20" w:after="20"/>
              <w:ind w:left="203" w:hanging="203"/>
              <w:jc w:val="both"/>
              <w:rPr>
                <w:color w:val="7F7F7F" w:themeColor="text1" w:themeTint="80"/>
                <w:sz w:val="20"/>
              </w:rPr>
            </w:pPr>
            <w:r w:rsidRPr="00347962">
              <w:rPr>
                <w:color w:val="7F7F7F" w:themeColor="text1" w:themeTint="80"/>
                <w:sz w:val="20"/>
              </w:rPr>
              <w:t>Verbesserung der ökologischen Bilanz</w:t>
            </w:r>
            <w:r w:rsidR="00E705C4" w:rsidRPr="00347962">
              <w:rPr>
                <w:color w:val="7F7F7F" w:themeColor="text1" w:themeTint="80"/>
                <w:sz w:val="20"/>
              </w:rPr>
              <w:t xml:space="preserve"> / Nachhaltigkeit</w:t>
            </w:r>
            <w:r w:rsidR="00AD7BAD" w:rsidRPr="00347962">
              <w:rPr>
                <w:color w:val="7F7F7F" w:themeColor="text1" w:themeTint="80"/>
                <w:sz w:val="20"/>
              </w:rPr>
              <w:t xml:space="preserve"> durch ...</w:t>
            </w:r>
          </w:p>
          <w:p w:rsidR="00AD7BAD" w:rsidRPr="00347962" w:rsidRDefault="00AD7BAD" w:rsidP="00120251">
            <w:pPr>
              <w:numPr>
                <w:ilvl w:val="0"/>
                <w:numId w:val="25"/>
              </w:numPr>
              <w:spacing w:before="20" w:after="20"/>
              <w:ind w:left="203" w:hanging="203"/>
              <w:jc w:val="both"/>
              <w:rPr>
                <w:color w:val="7F7F7F" w:themeColor="text1" w:themeTint="80"/>
                <w:sz w:val="20"/>
              </w:rPr>
            </w:pPr>
            <w:r w:rsidRPr="00347962">
              <w:rPr>
                <w:color w:val="7F7F7F" w:themeColor="text1" w:themeTint="80"/>
                <w:sz w:val="20"/>
              </w:rPr>
              <w:t xml:space="preserve">Schaffung einer </w:t>
            </w:r>
            <w:r w:rsidR="00C615DF" w:rsidRPr="00347962">
              <w:rPr>
                <w:color w:val="7F7F7F" w:themeColor="text1" w:themeTint="80"/>
                <w:sz w:val="20"/>
              </w:rPr>
              <w:t>zeitgemäßen</w:t>
            </w:r>
            <w:r w:rsidRPr="00347962">
              <w:rPr>
                <w:color w:val="7F7F7F" w:themeColor="text1" w:themeTint="80"/>
                <w:sz w:val="20"/>
              </w:rPr>
              <w:t xml:space="preserve"> digitalen Ausstattung </w:t>
            </w:r>
            <w:r w:rsidR="00C615DF" w:rsidRPr="00347962">
              <w:rPr>
                <w:color w:val="7F7F7F" w:themeColor="text1" w:themeTint="80"/>
                <w:sz w:val="20"/>
              </w:rPr>
              <w:t>durch</w:t>
            </w:r>
            <w:r w:rsidRPr="00347962">
              <w:rPr>
                <w:color w:val="7F7F7F" w:themeColor="text1" w:themeTint="80"/>
                <w:sz w:val="20"/>
              </w:rPr>
              <w:t xml:space="preserve"> ….</w:t>
            </w:r>
          </w:p>
          <w:p w:rsidR="00E705C4" w:rsidRPr="00347962" w:rsidRDefault="00E705C4" w:rsidP="00120251">
            <w:pPr>
              <w:numPr>
                <w:ilvl w:val="0"/>
                <w:numId w:val="25"/>
              </w:numPr>
              <w:spacing w:before="20" w:after="20"/>
              <w:ind w:left="203" w:hanging="203"/>
              <w:jc w:val="both"/>
              <w:rPr>
                <w:color w:val="7F7F7F" w:themeColor="text1" w:themeTint="80"/>
                <w:sz w:val="20"/>
              </w:rPr>
            </w:pPr>
            <w:r w:rsidRPr="00347962">
              <w:rPr>
                <w:color w:val="7F7F7F" w:themeColor="text1" w:themeTint="80"/>
                <w:sz w:val="20"/>
              </w:rPr>
              <w:t xml:space="preserve">wirtschaftliche / </w:t>
            </w:r>
            <w:proofErr w:type="spellStart"/>
            <w:r w:rsidR="00AD7BAD" w:rsidRPr="00347962">
              <w:rPr>
                <w:color w:val="7F7F7F" w:themeColor="text1" w:themeTint="80"/>
                <w:sz w:val="20"/>
              </w:rPr>
              <w:t>sicherheitstechn</w:t>
            </w:r>
            <w:proofErr w:type="spellEnd"/>
            <w:r w:rsidR="00AD7BAD" w:rsidRPr="00347962">
              <w:rPr>
                <w:color w:val="7F7F7F" w:themeColor="text1" w:themeTint="80"/>
                <w:sz w:val="20"/>
              </w:rPr>
              <w:t>.</w:t>
            </w:r>
            <w:r w:rsidR="00C615DF" w:rsidRPr="00347962">
              <w:rPr>
                <w:color w:val="7F7F7F" w:themeColor="text1" w:themeTint="80"/>
                <w:sz w:val="20"/>
              </w:rPr>
              <w:t xml:space="preserve"> / sonstige</w:t>
            </w:r>
            <w:r w:rsidRPr="00347962">
              <w:rPr>
                <w:color w:val="7F7F7F" w:themeColor="text1" w:themeTint="80"/>
                <w:sz w:val="20"/>
              </w:rPr>
              <w:t xml:space="preserve"> Optimierung von …</w:t>
            </w:r>
          </w:p>
          <w:p w:rsidR="00C27F3A" w:rsidRPr="00347962" w:rsidRDefault="00043DC8" w:rsidP="00120251">
            <w:pPr>
              <w:numPr>
                <w:ilvl w:val="0"/>
                <w:numId w:val="25"/>
              </w:numPr>
              <w:spacing w:before="20" w:after="20"/>
              <w:ind w:left="203" w:hanging="203"/>
              <w:jc w:val="both"/>
              <w:rPr>
                <w:color w:val="7F7F7F" w:themeColor="text1" w:themeTint="80"/>
                <w:sz w:val="20"/>
              </w:rPr>
            </w:pPr>
            <w:r w:rsidRPr="00043DC8">
              <w:rPr>
                <w:color w:val="7F7F7F" w:themeColor="text1" w:themeTint="80"/>
                <w:sz w:val="20"/>
              </w:rPr>
              <w:t>öffentlichkeitswirksame</w:t>
            </w:r>
            <w:r>
              <w:rPr>
                <w:color w:val="7F7F7F" w:themeColor="text1" w:themeTint="80"/>
                <w:sz w:val="20"/>
              </w:rPr>
              <w:t xml:space="preserve"> </w:t>
            </w:r>
            <w:r w:rsidR="00C27F3A" w:rsidRPr="00347962">
              <w:rPr>
                <w:color w:val="7F7F7F" w:themeColor="text1" w:themeTint="80"/>
                <w:sz w:val="20"/>
              </w:rPr>
              <w:t>Stärkung der überregionalen Wahrnehmung</w:t>
            </w:r>
            <w:r>
              <w:rPr>
                <w:color w:val="7F7F7F" w:themeColor="text1" w:themeTint="80"/>
                <w:sz w:val="20"/>
              </w:rPr>
              <w:t xml:space="preserve"> / </w:t>
            </w:r>
            <w:r w:rsidRPr="00043DC8">
              <w:rPr>
                <w:color w:val="7F7F7F" w:themeColor="text1" w:themeTint="80"/>
                <w:sz w:val="20"/>
              </w:rPr>
              <w:t>Attraktivität von …</w:t>
            </w:r>
          </w:p>
          <w:p w:rsidR="00AD7BAD" w:rsidRPr="00AD7BAD" w:rsidRDefault="00AD7BAD" w:rsidP="00461A59">
            <w:pPr>
              <w:numPr>
                <w:ilvl w:val="0"/>
                <w:numId w:val="25"/>
              </w:numPr>
              <w:spacing w:before="20" w:after="20"/>
              <w:ind w:left="203" w:hanging="203"/>
              <w:jc w:val="both"/>
              <w:rPr>
                <w:sz w:val="20"/>
              </w:rPr>
            </w:pPr>
            <w:r w:rsidRPr="00347962">
              <w:rPr>
                <w:color w:val="7F7F7F" w:themeColor="text1" w:themeTint="80"/>
                <w:sz w:val="20"/>
              </w:rPr>
              <w:t>Sicherung</w:t>
            </w:r>
            <w:r w:rsidR="00043DC8">
              <w:rPr>
                <w:color w:val="7F7F7F" w:themeColor="text1" w:themeTint="80"/>
                <w:sz w:val="20"/>
              </w:rPr>
              <w:t xml:space="preserve"> / Ausbau</w:t>
            </w:r>
            <w:r w:rsidRPr="00347962">
              <w:rPr>
                <w:color w:val="7F7F7F" w:themeColor="text1" w:themeTint="80"/>
                <w:sz w:val="20"/>
              </w:rPr>
              <w:t xml:space="preserve"> </w:t>
            </w:r>
            <w:r w:rsidR="00043DC8">
              <w:rPr>
                <w:color w:val="7F7F7F" w:themeColor="text1" w:themeTint="80"/>
                <w:sz w:val="20"/>
              </w:rPr>
              <w:t xml:space="preserve">/ Vernetzung </w:t>
            </w:r>
            <w:r w:rsidRPr="00347962">
              <w:rPr>
                <w:color w:val="7F7F7F" w:themeColor="text1" w:themeTint="80"/>
                <w:sz w:val="20"/>
              </w:rPr>
              <w:t xml:space="preserve">einer angemessenen kulturellen Infrastruktur </w:t>
            </w:r>
            <w:r w:rsidR="00043DC8" w:rsidRPr="00347962">
              <w:rPr>
                <w:color w:val="7F7F7F" w:themeColor="text1" w:themeTint="80"/>
                <w:sz w:val="20"/>
              </w:rPr>
              <w:t xml:space="preserve">insbes. im ländlichen Raum </w:t>
            </w:r>
            <w:r w:rsidR="00043DC8">
              <w:rPr>
                <w:color w:val="7F7F7F" w:themeColor="text1" w:themeTint="80"/>
                <w:sz w:val="20"/>
              </w:rPr>
              <w:t>/</w:t>
            </w:r>
            <w:r w:rsidR="00043DC8" w:rsidRPr="00347962">
              <w:rPr>
                <w:color w:val="7F7F7F" w:themeColor="text1" w:themeTint="80"/>
                <w:sz w:val="20"/>
              </w:rPr>
              <w:t xml:space="preserve"> in strukturschwachen Regionen</w:t>
            </w:r>
            <w:r w:rsidR="00043DC8">
              <w:rPr>
                <w:color w:val="7F7F7F" w:themeColor="text1" w:themeTint="80"/>
                <w:sz w:val="20"/>
              </w:rPr>
              <w:t xml:space="preserve"> / Sicherung gleichwertiger Lebensverhältnisse </w:t>
            </w:r>
          </w:p>
        </w:tc>
        <w:tc>
          <w:tcPr>
            <w:tcW w:w="4082" w:type="dxa"/>
            <w:shd w:val="clear" w:color="auto" w:fill="auto"/>
          </w:tcPr>
          <w:p w:rsidR="00E51866" w:rsidRDefault="00944E42" w:rsidP="005E756B">
            <w:pPr>
              <w:spacing w:before="20" w:after="20"/>
              <w:ind w:right="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(Mess-)</w:t>
            </w:r>
            <w:r w:rsidR="00E705C4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K</w:t>
            </w:r>
            <w:r w:rsidR="00416F1F">
              <w:rPr>
                <w:b/>
                <w:sz w:val="20"/>
              </w:rPr>
              <w:t xml:space="preserve">riterien </w:t>
            </w:r>
            <w:r w:rsidR="0098652C">
              <w:rPr>
                <w:b/>
                <w:sz w:val="20"/>
              </w:rPr>
              <w:t xml:space="preserve">mit </w:t>
            </w:r>
            <w:r w:rsidR="00421443">
              <w:rPr>
                <w:b/>
                <w:sz w:val="20"/>
              </w:rPr>
              <w:t>Soll-Zahlen</w:t>
            </w:r>
          </w:p>
          <w:p w:rsidR="00120251" w:rsidRPr="00120251" w:rsidRDefault="00120251" w:rsidP="00120251">
            <w:pPr>
              <w:spacing w:before="20" w:after="20"/>
              <w:ind w:left="720"/>
              <w:jc w:val="both"/>
              <w:rPr>
                <w:b/>
                <w:color w:val="7F7F7F" w:themeColor="text1" w:themeTint="80"/>
                <w:sz w:val="20"/>
                <w:u w:val="single"/>
              </w:rPr>
            </w:pPr>
            <w:r w:rsidRPr="00120251">
              <w:rPr>
                <w:b/>
                <w:color w:val="7F7F7F" w:themeColor="text1" w:themeTint="80"/>
                <w:sz w:val="20"/>
                <w:u w:val="single"/>
              </w:rPr>
              <w:t>- Beispiele -</w:t>
            </w:r>
          </w:p>
          <w:p w:rsidR="00043DC8" w:rsidRDefault="00043DC8" w:rsidP="00120251">
            <w:pPr>
              <w:spacing w:before="20" w:after="20"/>
              <w:ind w:left="208" w:right="34" w:hanging="208"/>
              <w:rPr>
                <w:color w:val="7F7F7F" w:themeColor="text1" w:themeTint="80"/>
                <w:sz w:val="20"/>
              </w:rPr>
            </w:pPr>
            <w:r w:rsidRPr="00043DC8">
              <w:rPr>
                <w:color w:val="7F7F7F" w:themeColor="text1" w:themeTint="80"/>
                <w:sz w:val="20"/>
              </w:rPr>
              <w:t>Fertigstellung/Eröffnung bis xx/202x</w:t>
            </w:r>
          </w:p>
          <w:p w:rsidR="00AD7BAD" w:rsidRPr="00347962" w:rsidRDefault="00AD7BAD" w:rsidP="00120251">
            <w:pPr>
              <w:spacing w:before="20" w:after="20"/>
              <w:ind w:left="208" w:right="34" w:hanging="208"/>
              <w:rPr>
                <w:color w:val="7F7F7F" w:themeColor="text1" w:themeTint="80"/>
                <w:sz w:val="20"/>
              </w:rPr>
            </w:pPr>
            <w:r w:rsidRPr="00347962">
              <w:rPr>
                <w:color w:val="7F7F7F" w:themeColor="text1" w:themeTint="80"/>
                <w:sz w:val="20"/>
              </w:rPr>
              <w:t>x behobene bauliche Mängel</w:t>
            </w:r>
          </w:p>
          <w:p w:rsidR="00AD7BAD" w:rsidRDefault="00AD7BAD" w:rsidP="00120251">
            <w:pPr>
              <w:spacing w:before="20" w:after="20"/>
              <w:ind w:left="208" w:right="34" w:hanging="208"/>
              <w:rPr>
                <w:color w:val="7F7F7F" w:themeColor="text1" w:themeTint="80"/>
                <w:sz w:val="20"/>
              </w:rPr>
            </w:pPr>
            <w:r w:rsidRPr="00347962">
              <w:rPr>
                <w:color w:val="7F7F7F" w:themeColor="text1" w:themeTint="80"/>
                <w:sz w:val="20"/>
              </w:rPr>
              <w:t xml:space="preserve">x m² zusätzliche </w:t>
            </w:r>
            <w:r w:rsidR="00C27F3A" w:rsidRPr="00347962">
              <w:rPr>
                <w:color w:val="7F7F7F" w:themeColor="text1" w:themeTint="80"/>
                <w:sz w:val="20"/>
              </w:rPr>
              <w:t xml:space="preserve">/ modernisierte </w:t>
            </w:r>
            <w:r w:rsidRPr="00347962">
              <w:rPr>
                <w:color w:val="7F7F7F" w:themeColor="text1" w:themeTint="80"/>
                <w:sz w:val="20"/>
              </w:rPr>
              <w:t>Ausstellungsfläche</w:t>
            </w:r>
            <w:r w:rsidR="00C615DF" w:rsidRPr="00347962">
              <w:rPr>
                <w:color w:val="7F7F7F" w:themeColor="text1" w:themeTint="80"/>
                <w:sz w:val="20"/>
              </w:rPr>
              <w:t xml:space="preserve"> / Vitrinen / Medienstationen</w:t>
            </w:r>
            <w:r w:rsidR="008C60B7" w:rsidRPr="00347962">
              <w:rPr>
                <w:color w:val="7F7F7F" w:themeColor="text1" w:themeTint="80"/>
                <w:sz w:val="20"/>
              </w:rPr>
              <w:t xml:space="preserve"> o.a.</w:t>
            </w:r>
          </w:p>
          <w:p w:rsidR="00043DC8" w:rsidRPr="00347962" w:rsidRDefault="00043DC8" w:rsidP="00120251">
            <w:pPr>
              <w:spacing w:before="20" w:after="20"/>
              <w:ind w:left="208" w:right="34" w:hanging="208"/>
              <w:rPr>
                <w:color w:val="7F7F7F" w:themeColor="text1" w:themeTint="80"/>
                <w:sz w:val="20"/>
              </w:rPr>
            </w:pPr>
          </w:p>
          <w:p w:rsidR="00043DC8" w:rsidRPr="00347962" w:rsidRDefault="00043DC8" w:rsidP="00043DC8">
            <w:pPr>
              <w:spacing w:before="20" w:after="20"/>
              <w:ind w:left="208" w:right="34" w:hanging="208"/>
              <w:rPr>
                <w:color w:val="7F7F7F" w:themeColor="text1" w:themeTint="80"/>
                <w:sz w:val="20"/>
              </w:rPr>
            </w:pPr>
            <w:r w:rsidRPr="00347962">
              <w:rPr>
                <w:color w:val="7F7F7F" w:themeColor="text1" w:themeTint="80"/>
                <w:sz w:val="20"/>
              </w:rPr>
              <w:t>x Anstieg Besucher / Nutzerzufriedenheit</w:t>
            </w:r>
          </w:p>
          <w:p w:rsidR="00AD7BAD" w:rsidRPr="00347962" w:rsidRDefault="00AD7BAD" w:rsidP="00120251">
            <w:pPr>
              <w:spacing w:before="20" w:after="20"/>
              <w:ind w:left="208" w:right="-142" w:hanging="208"/>
              <w:rPr>
                <w:color w:val="7F7F7F" w:themeColor="text1" w:themeTint="80"/>
                <w:sz w:val="20"/>
              </w:rPr>
            </w:pPr>
            <w:r w:rsidRPr="00347962">
              <w:rPr>
                <w:color w:val="7F7F7F" w:themeColor="text1" w:themeTint="80"/>
                <w:sz w:val="20"/>
              </w:rPr>
              <w:t xml:space="preserve">x zusätzliche jährliche museums-pädagogische Angebote / </w:t>
            </w:r>
            <w:proofErr w:type="spellStart"/>
            <w:r w:rsidR="008C60B7" w:rsidRPr="00347962">
              <w:rPr>
                <w:color w:val="7F7F7F" w:themeColor="text1" w:themeTint="80"/>
                <w:sz w:val="20"/>
              </w:rPr>
              <w:t>vsl</w:t>
            </w:r>
            <w:proofErr w:type="spellEnd"/>
            <w:r w:rsidR="008C60B7" w:rsidRPr="00347962">
              <w:rPr>
                <w:color w:val="7F7F7F" w:themeColor="text1" w:themeTint="80"/>
                <w:sz w:val="20"/>
              </w:rPr>
              <w:t xml:space="preserve">. </w:t>
            </w:r>
            <w:r w:rsidRPr="00347962">
              <w:rPr>
                <w:color w:val="7F7F7F" w:themeColor="text1" w:themeTint="80"/>
                <w:sz w:val="20"/>
              </w:rPr>
              <w:t xml:space="preserve">Teilnehmer </w:t>
            </w:r>
          </w:p>
          <w:p w:rsidR="00043DC8" w:rsidRDefault="00043DC8" w:rsidP="00043DC8">
            <w:pPr>
              <w:spacing w:before="20" w:after="20"/>
              <w:ind w:left="208" w:right="-284" w:hanging="208"/>
              <w:rPr>
                <w:color w:val="7F7F7F" w:themeColor="text1" w:themeTint="80"/>
                <w:sz w:val="20"/>
              </w:rPr>
            </w:pPr>
          </w:p>
          <w:p w:rsidR="00043DC8" w:rsidRDefault="00043DC8" w:rsidP="00043DC8">
            <w:pPr>
              <w:spacing w:before="20" w:after="20"/>
              <w:ind w:left="208" w:right="-284" w:hanging="208"/>
              <w:rPr>
                <w:color w:val="7F7F7F" w:themeColor="text1" w:themeTint="80"/>
                <w:sz w:val="20"/>
              </w:rPr>
            </w:pPr>
            <w:r w:rsidRPr="00043DC8">
              <w:rPr>
                <w:color w:val="7F7F7F" w:themeColor="text1" w:themeTint="80"/>
                <w:sz w:val="20"/>
              </w:rPr>
              <w:t>x Beschaffungen unter Einbezug umweltbezogener Aspekte</w:t>
            </w:r>
          </w:p>
          <w:p w:rsidR="00944E42" w:rsidRDefault="00740710" w:rsidP="00120251">
            <w:pPr>
              <w:spacing w:before="20" w:after="20"/>
              <w:ind w:left="208" w:right="-284" w:hanging="208"/>
              <w:rPr>
                <w:color w:val="7F7F7F" w:themeColor="text1" w:themeTint="80"/>
                <w:sz w:val="20"/>
              </w:rPr>
            </w:pPr>
            <w:r w:rsidRPr="00347962">
              <w:rPr>
                <w:color w:val="7F7F7F" w:themeColor="text1" w:themeTint="80"/>
                <w:sz w:val="20"/>
              </w:rPr>
              <w:t xml:space="preserve">x € </w:t>
            </w:r>
            <w:proofErr w:type="spellStart"/>
            <w:r w:rsidR="00C27F3A" w:rsidRPr="00347962">
              <w:rPr>
                <w:color w:val="7F7F7F" w:themeColor="text1" w:themeTint="80"/>
                <w:sz w:val="20"/>
              </w:rPr>
              <w:t>jährl</w:t>
            </w:r>
            <w:proofErr w:type="spellEnd"/>
            <w:r w:rsidR="00C27F3A" w:rsidRPr="00347962">
              <w:rPr>
                <w:color w:val="7F7F7F" w:themeColor="text1" w:themeTint="80"/>
                <w:sz w:val="20"/>
              </w:rPr>
              <w:t xml:space="preserve">. </w:t>
            </w:r>
            <w:r w:rsidR="0093610A" w:rsidRPr="00347962">
              <w:rPr>
                <w:color w:val="7F7F7F" w:themeColor="text1" w:themeTint="80"/>
                <w:sz w:val="20"/>
              </w:rPr>
              <w:t>Einsparung</w:t>
            </w:r>
            <w:r w:rsidR="00C27F3A" w:rsidRPr="00347962">
              <w:rPr>
                <w:color w:val="7F7F7F" w:themeColor="text1" w:themeTint="80"/>
                <w:sz w:val="20"/>
              </w:rPr>
              <w:t xml:space="preserve"> (ggf. auch kWh / CO</w:t>
            </w:r>
            <w:r w:rsidR="00C27F3A" w:rsidRPr="00347962">
              <w:rPr>
                <w:color w:val="7F7F7F" w:themeColor="text1" w:themeTint="80"/>
                <w:sz w:val="20"/>
                <w:vertAlign w:val="subscript"/>
              </w:rPr>
              <w:t>2</w:t>
            </w:r>
            <w:r w:rsidR="00C27F3A" w:rsidRPr="00347962">
              <w:rPr>
                <w:color w:val="7F7F7F" w:themeColor="text1" w:themeTint="80"/>
                <w:sz w:val="20"/>
              </w:rPr>
              <w:t>)</w:t>
            </w:r>
          </w:p>
          <w:p w:rsidR="00043DC8" w:rsidRDefault="00043DC8" w:rsidP="00120251">
            <w:pPr>
              <w:spacing w:before="20" w:after="20"/>
              <w:ind w:left="208" w:right="-284" w:hanging="208"/>
              <w:rPr>
                <w:color w:val="7F7F7F" w:themeColor="text1" w:themeTint="80"/>
                <w:sz w:val="20"/>
              </w:rPr>
            </w:pPr>
          </w:p>
          <w:p w:rsidR="00043DC8" w:rsidRDefault="00043DC8" w:rsidP="00120251">
            <w:pPr>
              <w:spacing w:before="20" w:after="20"/>
              <w:ind w:left="208" w:right="34" w:hanging="208"/>
              <w:rPr>
                <w:color w:val="7F7F7F" w:themeColor="text1" w:themeTint="80"/>
                <w:sz w:val="20"/>
              </w:rPr>
            </w:pPr>
            <w:r w:rsidRPr="00043DC8">
              <w:rPr>
                <w:color w:val="7F7F7F" w:themeColor="text1" w:themeTint="80"/>
                <w:sz w:val="20"/>
              </w:rPr>
              <w:t xml:space="preserve">x Pressemitteilungen </w:t>
            </w:r>
          </w:p>
          <w:p w:rsidR="00443B2C" w:rsidRPr="00347962" w:rsidRDefault="00701D98" w:rsidP="00120251">
            <w:pPr>
              <w:spacing w:before="20" w:after="20"/>
              <w:ind w:left="208" w:right="34" w:hanging="208"/>
              <w:rPr>
                <w:color w:val="7F7F7F" w:themeColor="text1" w:themeTint="80"/>
                <w:sz w:val="20"/>
              </w:rPr>
            </w:pPr>
            <w:r w:rsidRPr="00347962">
              <w:rPr>
                <w:color w:val="7F7F7F" w:themeColor="text1" w:themeTint="80"/>
                <w:sz w:val="20"/>
              </w:rPr>
              <w:t>x Presse</w:t>
            </w:r>
            <w:r w:rsidR="00C27F3A" w:rsidRPr="00347962">
              <w:rPr>
                <w:color w:val="7F7F7F" w:themeColor="text1" w:themeTint="80"/>
                <w:sz w:val="20"/>
              </w:rPr>
              <w:t>-/ Medien</w:t>
            </w:r>
            <w:r w:rsidRPr="00347962">
              <w:rPr>
                <w:color w:val="7F7F7F" w:themeColor="text1" w:themeTint="80"/>
                <w:sz w:val="20"/>
              </w:rPr>
              <w:t>artikel</w:t>
            </w:r>
            <w:r w:rsidR="00C27F3A" w:rsidRPr="00347962">
              <w:rPr>
                <w:color w:val="7F7F7F" w:themeColor="text1" w:themeTint="80"/>
                <w:sz w:val="20"/>
              </w:rPr>
              <w:t>,</w:t>
            </w:r>
            <w:r w:rsidR="00740710" w:rsidRPr="00347962">
              <w:rPr>
                <w:color w:val="7F7F7F" w:themeColor="text1" w:themeTint="80"/>
                <w:sz w:val="20"/>
              </w:rPr>
              <w:t xml:space="preserve"> </w:t>
            </w:r>
            <w:r w:rsidR="00C27F3A" w:rsidRPr="00347962">
              <w:rPr>
                <w:color w:val="7F7F7F" w:themeColor="text1" w:themeTint="80"/>
                <w:sz w:val="20"/>
              </w:rPr>
              <w:t>davon x überregional</w:t>
            </w:r>
          </w:p>
          <w:p w:rsidR="00CC1FCA" w:rsidRPr="00A30DD7" w:rsidRDefault="00043DC8" w:rsidP="00A30DD7">
            <w:pPr>
              <w:spacing w:before="20" w:after="20"/>
              <w:ind w:left="208" w:right="-284" w:hanging="208"/>
              <w:rPr>
                <w:color w:val="7F7F7F" w:themeColor="text1" w:themeTint="80"/>
                <w:sz w:val="20"/>
              </w:rPr>
            </w:pPr>
            <w:r>
              <w:rPr>
                <w:color w:val="7F7F7F" w:themeColor="text1" w:themeTint="80"/>
                <w:sz w:val="20"/>
              </w:rPr>
              <w:t>x neue Digitalisate in Dt. Digit. Bibliothek</w:t>
            </w:r>
          </w:p>
        </w:tc>
      </w:tr>
      <w:tr w:rsidR="00701D98" w:rsidRPr="002500F9" w:rsidTr="00944E42">
        <w:tc>
          <w:tcPr>
            <w:tcW w:w="5954" w:type="dxa"/>
            <w:shd w:val="clear" w:color="auto" w:fill="auto"/>
          </w:tcPr>
          <w:p w:rsidR="00701D98" w:rsidRPr="002500F9" w:rsidRDefault="00701D98" w:rsidP="00120251">
            <w:pPr>
              <w:spacing w:before="20" w:after="20"/>
              <w:jc w:val="both"/>
              <w:rPr>
                <w:sz w:val="20"/>
              </w:rPr>
            </w:pPr>
            <w:r w:rsidRPr="002500F9">
              <w:rPr>
                <w:sz w:val="20"/>
              </w:rPr>
              <w:t>1.)</w:t>
            </w:r>
          </w:p>
        </w:tc>
        <w:tc>
          <w:tcPr>
            <w:tcW w:w="4082" w:type="dxa"/>
            <w:shd w:val="clear" w:color="auto" w:fill="auto"/>
          </w:tcPr>
          <w:p w:rsidR="00701D98" w:rsidRPr="002500F9" w:rsidRDefault="00701D98" w:rsidP="00120251">
            <w:pPr>
              <w:spacing w:before="20" w:after="20"/>
              <w:jc w:val="both"/>
              <w:rPr>
                <w:sz w:val="20"/>
              </w:rPr>
            </w:pPr>
          </w:p>
        </w:tc>
      </w:tr>
      <w:tr w:rsidR="00701D98" w:rsidRPr="002500F9" w:rsidTr="00944E42">
        <w:tc>
          <w:tcPr>
            <w:tcW w:w="5954" w:type="dxa"/>
            <w:shd w:val="clear" w:color="auto" w:fill="auto"/>
          </w:tcPr>
          <w:p w:rsidR="00701D98" w:rsidRPr="002500F9" w:rsidRDefault="00701D98" w:rsidP="00120251">
            <w:pPr>
              <w:spacing w:before="20" w:after="20"/>
              <w:jc w:val="both"/>
              <w:rPr>
                <w:sz w:val="20"/>
              </w:rPr>
            </w:pPr>
            <w:r w:rsidRPr="002500F9">
              <w:rPr>
                <w:sz w:val="20"/>
              </w:rPr>
              <w:t>2.)</w:t>
            </w:r>
          </w:p>
        </w:tc>
        <w:tc>
          <w:tcPr>
            <w:tcW w:w="4082" w:type="dxa"/>
            <w:shd w:val="clear" w:color="auto" w:fill="auto"/>
          </w:tcPr>
          <w:p w:rsidR="00701D98" w:rsidRPr="002500F9" w:rsidRDefault="00701D98" w:rsidP="00120251">
            <w:pPr>
              <w:spacing w:before="20" w:after="20"/>
              <w:jc w:val="both"/>
              <w:rPr>
                <w:sz w:val="20"/>
              </w:rPr>
            </w:pPr>
          </w:p>
        </w:tc>
      </w:tr>
      <w:tr w:rsidR="00701D98" w:rsidRPr="002500F9" w:rsidTr="00944E42">
        <w:tc>
          <w:tcPr>
            <w:tcW w:w="5954" w:type="dxa"/>
            <w:shd w:val="clear" w:color="auto" w:fill="auto"/>
          </w:tcPr>
          <w:p w:rsidR="00701D98" w:rsidRPr="002500F9" w:rsidRDefault="00701D98" w:rsidP="00120251">
            <w:pPr>
              <w:spacing w:before="20" w:after="20"/>
              <w:jc w:val="both"/>
              <w:rPr>
                <w:sz w:val="20"/>
              </w:rPr>
            </w:pPr>
            <w:r w:rsidRPr="002500F9">
              <w:rPr>
                <w:sz w:val="20"/>
              </w:rPr>
              <w:t>3.)</w:t>
            </w:r>
          </w:p>
        </w:tc>
        <w:tc>
          <w:tcPr>
            <w:tcW w:w="4082" w:type="dxa"/>
            <w:shd w:val="clear" w:color="auto" w:fill="auto"/>
          </w:tcPr>
          <w:p w:rsidR="00701D98" w:rsidRPr="002500F9" w:rsidRDefault="00701D98" w:rsidP="00120251">
            <w:pPr>
              <w:spacing w:before="20" w:after="20"/>
              <w:jc w:val="both"/>
              <w:rPr>
                <w:sz w:val="20"/>
              </w:rPr>
            </w:pPr>
          </w:p>
        </w:tc>
      </w:tr>
    </w:tbl>
    <w:p w:rsidR="00461A59" w:rsidRDefault="00461A59" w:rsidP="00461A59">
      <w:pPr>
        <w:spacing w:before="20" w:after="20"/>
        <w:jc w:val="both"/>
        <w:rPr>
          <w:sz w:val="20"/>
        </w:rPr>
      </w:pPr>
    </w:p>
    <w:p w:rsidR="001850EA" w:rsidRDefault="001850EA" w:rsidP="00461A59">
      <w:pPr>
        <w:pStyle w:val="Listenabsatz"/>
        <w:numPr>
          <w:ilvl w:val="0"/>
          <w:numId w:val="31"/>
        </w:numPr>
        <w:spacing w:before="20" w:after="120"/>
        <w:ind w:left="357" w:hanging="357"/>
        <w:jc w:val="both"/>
        <w:rPr>
          <w:b/>
          <w:sz w:val="20"/>
          <w:highlight w:val="lightGray"/>
        </w:rPr>
      </w:pPr>
      <w:r w:rsidRPr="00740710">
        <w:rPr>
          <w:b/>
          <w:sz w:val="20"/>
          <w:highlight w:val="lightGray"/>
        </w:rPr>
        <w:lastRenderedPageBreak/>
        <w:t>Zeitplanung</w:t>
      </w:r>
    </w:p>
    <w:p w:rsidR="00461A59" w:rsidRDefault="00461A59" w:rsidP="00461A59">
      <w:pPr>
        <w:pStyle w:val="Listenabsatz"/>
        <w:spacing w:before="20" w:after="120"/>
        <w:ind w:left="357"/>
        <w:jc w:val="both"/>
        <w:rPr>
          <w:b/>
          <w:sz w:val="20"/>
          <w:highlight w:val="lightGray"/>
        </w:rPr>
      </w:pPr>
    </w:p>
    <w:p w:rsidR="00461A59" w:rsidRDefault="00461A59" w:rsidP="00461A59">
      <w:pPr>
        <w:pStyle w:val="Listenabsatz"/>
        <w:spacing w:before="120" w:after="20"/>
        <w:ind w:left="360"/>
        <w:jc w:val="both"/>
        <w:rPr>
          <w:sz w:val="20"/>
          <w:highlight w:val="lightGray"/>
        </w:rPr>
      </w:pPr>
      <w:r w:rsidRPr="00601DD8">
        <w:rPr>
          <w:sz w:val="20"/>
          <w:highlight w:val="lightGray"/>
        </w:rPr>
        <w:t xml:space="preserve">Mit der Maßnahme wurde </w:t>
      </w:r>
      <w:r>
        <w:rPr>
          <w:sz w:val="20"/>
          <w:highlight w:val="lightGray"/>
        </w:rPr>
        <w:t xml:space="preserve">gemäß </w:t>
      </w:r>
      <w:r w:rsidRPr="00601DD8">
        <w:rPr>
          <w:sz w:val="20"/>
          <w:highlight w:val="lightGray"/>
        </w:rPr>
        <w:t>Nr. 4 der Fördergrundsätze noch nicht begonnen?</w:t>
      </w:r>
    </w:p>
    <w:p w:rsidR="00461A59" w:rsidRPr="001C0EDB" w:rsidRDefault="00461A59" w:rsidP="00461A59">
      <w:pPr>
        <w:pStyle w:val="Listenabsatz"/>
        <w:spacing w:before="120" w:after="20"/>
        <w:ind w:left="360"/>
        <w:jc w:val="both"/>
        <w:rPr>
          <w:i/>
          <w:sz w:val="20"/>
        </w:rPr>
      </w:pPr>
      <w:r w:rsidRPr="001C0EDB">
        <w:rPr>
          <w:i/>
          <w:sz w:val="20"/>
        </w:rPr>
        <w:t>Nein / Ja</w:t>
      </w:r>
      <w:r>
        <w:rPr>
          <w:i/>
          <w:sz w:val="20"/>
        </w:rPr>
        <w:t xml:space="preserve"> (wenn „ja“, bitte erläutern)</w:t>
      </w:r>
    </w:p>
    <w:p w:rsidR="00461A59" w:rsidRDefault="00461A59" w:rsidP="00461A59">
      <w:pPr>
        <w:pStyle w:val="Listenabsatz"/>
        <w:spacing w:before="20" w:after="20"/>
        <w:ind w:left="360"/>
        <w:jc w:val="both"/>
        <w:rPr>
          <w:b/>
          <w:sz w:val="20"/>
          <w:highlight w:val="lightGray"/>
        </w:rPr>
      </w:pPr>
    </w:p>
    <w:tbl>
      <w:tblPr>
        <w:tblW w:w="9671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"/>
        <w:gridCol w:w="8760"/>
      </w:tblGrid>
      <w:tr w:rsidR="000F402B" w:rsidRPr="002500F9" w:rsidTr="00184E69">
        <w:tc>
          <w:tcPr>
            <w:tcW w:w="911" w:type="dxa"/>
            <w:shd w:val="clear" w:color="auto" w:fill="auto"/>
          </w:tcPr>
          <w:p w:rsidR="000F402B" w:rsidRPr="00580466" w:rsidRDefault="000F402B" w:rsidP="00120251">
            <w:pPr>
              <w:spacing w:before="20" w:after="2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Monat</w:t>
            </w:r>
            <w:r w:rsidR="00421443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 w:rsidR="00421443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Jahr</w:t>
            </w:r>
          </w:p>
        </w:tc>
        <w:tc>
          <w:tcPr>
            <w:tcW w:w="8760" w:type="dxa"/>
            <w:shd w:val="clear" w:color="auto" w:fill="auto"/>
          </w:tcPr>
          <w:p w:rsidR="00184E69" w:rsidRDefault="001D7393" w:rsidP="00120251">
            <w:pPr>
              <w:spacing w:before="20" w:after="2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Meilensteine</w:t>
            </w:r>
            <w:r w:rsidR="00184E69">
              <w:rPr>
                <w:b/>
                <w:sz w:val="20"/>
              </w:rPr>
              <w:t xml:space="preserve"> </w:t>
            </w:r>
          </w:p>
          <w:p w:rsidR="00ED1E8C" w:rsidRPr="00ED1E8C" w:rsidRDefault="00184E69" w:rsidP="00ED1E8C">
            <w:pPr>
              <w:spacing w:before="20" w:after="20"/>
              <w:jc w:val="both"/>
              <w:rPr>
                <w:sz w:val="20"/>
              </w:rPr>
            </w:pPr>
            <w:r w:rsidRPr="00184E69">
              <w:rPr>
                <w:sz w:val="20"/>
              </w:rPr>
              <w:t>(z.B. Fertigstellung Entwurfsplanung, Erteilung Baugenehmigung, Beginn der Bauvergaben, Grundsteinlegung / Baubeginn, Fertigstellung / Eröffnung</w:t>
            </w:r>
            <w:r>
              <w:rPr>
                <w:sz w:val="20"/>
              </w:rPr>
              <w:t xml:space="preserve">; </w:t>
            </w:r>
            <w:r w:rsidR="00C615DF">
              <w:rPr>
                <w:sz w:val="20"/>
              </w:rPr>
              <w:t>Abschluss</w:t>
            </w:r>
            <w:r>
              <w:rPr>
                <w:sz w:val="20"/>
              </w:rPr>
              <w:t xml:space="preserve"> der Projektabrechnung</w:t>
            </w:r>
            <w:r w:rsidRPr="00184E69">
              <w:rPr>
                <w:sz w:val="20"/>
              </w:rPr>
              <w:t>)</w:t>
            </w:r>
            <w:r w:rsidR="00ED1E8C">
              <w:t xml:space="preserve"> </w:t>
            </w:r>
            <w:r w:rsidR="00ED1E8C" w:rsidRPr="00ED1E8C">
              <w:rPr>
                <w:i/>
                <w:sz w:val="20"/>
              </w:rPr>
              <w:t xml:space="preserve">[Hinweis: Die Entscheidung über die Mittelverteilung erfolgt </w:t>
            </w:r>
            <w:proofErr w:type="spellStart"/>
            <w:r w:rsidR="00ED1E8C">
              <w:rPr>
                <w:i/>
                <w:sz w:val="20"/>
              </w:rPr>
              <w:t>grundsätzl</w:t>
            </w:r>
            <w:proofErr w:type="spellEnd"/>
            <w:r w:rsidR="00ED1E8C">
              <w:rPr>
                <w:i/>
                <w:sz w:val="20"/>
              </w:rPr>
              <w:t>.</w:t>
            </w:r>
            <w:r w:rsidR="00ED1E8C" w:rsidRPr="00ED1E8C">
              <w:rPr>
                <w:i/>
                <w:sz w:val="20"/>
              </w:rPr>
              <w:t xml:space="preserve"> bis Ende des 1. Quartals]</w:t>
            </w:r>
          </w:p>
        </w:tc>
      </w:tr>
      <w:tr w:rsidR="000F402B" w:rsidRPr="002500F9" w:rsidTr="00184E69">
        <w:tc>
          <w:tcPr>
            <w:tcW w:w="911" w:type="dxa"/>
            <w:shd w:val="clear" w:color="auto" w:fill="auto"/>
          </w:tcPr>
          <w:p w:rsidR="000F402B" w:rsidRPr="002500F9" w:rsidRDefault="00184E69" w:rsidP="00120251">
            <w:pPr>
              <w:spacing w:before="20" w:after="20"/>
              <w:jc w:val="both"/>
              <w:rPr>
                <w:sz w:val="20"/>
              </w:rPr>
            </w:pPr>
            <w:r>
              <w:rPr>
                <w:sz w:val="20"/>
              </w:rPr>
              <w:t>x/202x</w:t>
            </w:r>
          </w:p>
        </w:tc>
        <w:tc>
          <w:tcPr>
            <w:tcW w:w="8760" w:type="dxa"/>
            <w:shd w:val="clear" w:color="auto" w:fill="auto"/>
          </w:tcPr>
          <w:p w:rsidR="000F402B" w:rsidRPr="00ED1E8C" w:rsidRDefault="000F402B" w:rsidP="00ED1E8C">
            <w:pPr>
              <w:spacing w:before="20" w:after="20"/>
              <w:jc w:val="both"/>
              <w:rPr>
                <w:i/>
                <w:sz w:val="20"/>
              </w:rPr>
            </w:pPr>
          </w:p>
        </w:tc>
      </w:tr>
      <w:tr w:rsidR="000F402B" w:rsidRPr="002500F9" w:rsidTr="00184E69">
        <w:tc>
          <w:tcPr>
            <w:tcW w:w="911" w:type="dxa"/>
            <w:shd w:val="clear" w:color="auto" w:fill="auto"/>
          </w:tcPr>
          <w:p w:rsidR="000F402B" w:rsidRPr="002500F9" w:rsidRDefault="000F402B" w:rsidP="00120251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8760" w:type="dxa"/>
            <w:shd w:val="clear" w:color="auto" w:fill="auto"/>
          </w:tcPr>
          <w:p w:rsidR="000F402B" w:rsidRPr="002500F9" w:rsidRDefault="000F402B" w:rsidP="00120251">
            <w:pPr>
              <w:spacing w:before="20" w:after="20"/>
              <w:jc w:val="both"/>
              <w:rPr>
                <w:sz w:val="20"/>
              </w:rPr>
            </w:pPr>
          </w:p>
        </w:tc>
      </w:tr>
      <w:tr w:rsidR="000F402B" w:rsidRPr="002500F9" w:rsidTr="00184E69">
        <w:tc>
          <w:tcPr>
            <w:tcW w:w="911" w:type="dxa"/>
            <w:shd w:val="clear" w:color="auto" w:fill="auto"/>
          </w:tcPr>
          <w:p w:rsidR="000F402B" w:rsidRPr="002500F9" w:rsidRDefault="000F402B" w:rsidP="00120251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8760" w:type="dxa"/>
            <w:shd w:val="clear" w:color="auto" w:fill="auto"/>
          </w:tcPr>
          <w:p w:rsidR="000F402B" w:rsidRPr="002500F9" w:rsidRDefault="000F402B" w:rsidP="00120251">
            <w:pPr>
              <w:spacing w:before="20" w:after="20"/>
              <w:jc w:val="both"/>
              <w:rPr>
                <w:sz w:val="20"/>
              </w:rPr>
            </w:pPr>
          </w:p>
        </w:tc>
      </w:tr>
    </w:tbl>
    <w:p w:rsidR="00653FBC" w:rsidRPr="00C94A25" w:rsidRDefault="00653FBC" w:rsidP="00120251">
      <w:pPr>
        <w:pStyle w:val="Listenabsatz"/>
        <w:spacing w:before="20" w:after="20"/>
        <w:ind w:left="360"/>
        <w:rPr>
          <w:b/>
          <w:sz w:val="20"/>
          <w:highlight w:val="lightGray"/>
        </w:rPr>
      </w:pPr>
    </w:p>
    <w:p w:rsidR="00B97E26" w:rsidRDefault="00740710" w:rsidP="00114D20">
      <w:pPr>
        <w:pStyle w:val="Listenabsatz"/>
        <w:numPr>
          <w:ilvl w:val="0"/>
          <w:numId w:val="31"/>
        </w:numPr>
        <w:spacing w:before="20" w:after="20"/>
        <w:rPr>
          <w:b/>
          <w:sz w:val="20"/>
          <w:highlight w:val="lightGray"/>
        </w:rPr>
      </w:pPr>
      <w:r w:rsidRPr="00B97E26">
        <w:rPr>
          <w:b/>
          <w:sz w:val="20"/>
          <w:highlight w:val="lightGray"/>
        </w:rPr>
        <w:t>S</w:t>
      </w:r>
      <w:r w:rsidR="000F402B" w:rsidRPr="00B97E26">
        <w:rPr>
          <w:b/>
          <w:sz w:val="20"/>
          <w:highlight w:val="lightGray"/>
        </w:rPr>
        <w:t>onstige</w:t>
      </w:r>
      <w:r w:rsidR="000F402B" w:rsidRPr="00B97E26">
        <w:rPr>
          <w:sz w:val="20"/>
          <w:highlight w:val="lightGray"/>
        </w:rPr>
        <w:t xml:space="preserve"> </w:t>
      </w:r>
      <w:r w:rsidR="000F402B" w:rsidRPr="00B97E26">
        <w:rPr>
          <w:b/>
          <w:sz w:val="20"/>
          <w:highlight w:val="lightGray"/>
        </w:rPr>
        <w:t xml:space="preserve">bewilligungsrelevante </w:t>
      </w:r>
      <w:r w:rsidR="00C94A25" w:rsidRPr="00B97E26">
        <w:rPr>
          <w:b/>
          <w:sz w:val="20"/>
          <w:highlight w:val="lightGray"/>
        </w:rPr>
        <w:t>Bemerkunge</w:t>
      </w:r>
      <w:r w:rsidR="008C60B7" w:rsidRPr="00B97E26">
        <w:rPr>
          <w:b/>
          <w:sz w:val="20"/>
          <w:highlight w:val="lightGray"/>
        </w:rPr>
        <w:t>n</w:t>
      </w:r>
      <w:r w:rsidR="00B97E26">
        <w:rPr>
          <w:b/>
          <w:sz w:val="20"/>
          <w:highlight w:val="lightGray"/>
        </w:rPr>
        <w:t xml:space="preserve"> </w:t>
      </w:r>
    </w:p>
    <w:p w:rsidR="00E0214F" w:rsidRPr="00E0214F" w:rsidRDefault="00E0214F" w:rsidP="00E0214F">
      <w:pPr>
        <w:pStyle w:val="Listenabsatz"/>
        <w:spacing w:before="20" w:after="20"/>
        <w:ind w:left="360"/>
        <w:rPr>
          <w:b/>
          <w:sz w:val="10"/>
          <w:highlight w:val="lightGray"/>
        </w:rPr>
      </w:pPr>
    </w:p>
    <w:p w:rsidR="00E0214F" w:rsidRPr="00E0214F" w:rsidRDefault="00E0214F" w:rsidP="00E0214F">
      <w:pPr>
        <w:pStyle w:val="Listenabsatz"/>
        <w:numPr>
          <w:ilvl w:val="0"/>
          <w:numId w:val="30"/>
        </w:numPr>
        <w:spacing w:before="20" w:after="20"/>
        <w:rPr>
          <w:b/>
          <w:sz w:val="20"/>
          <w:highlight w:val="lightGray"/>
        </w:rPr>
      </w:pPr>
      <w:r>
        <w:rPr>
          <w:sz w:val="20"/>
          <w:highlight w:val="lightGray"/>
        </w:rPr>
        <w:t xml:space="preserve">Inwieweit ist die </w:t>
      </w:r>
      <w:r w:rsidR="003F6876" w:rsidRPr="00347962">
        <w:rPr>
          <w:sz w:val="20"/>
          <w:highlight w:val="lightGray"/>
        </w:rPr>
        <w:t>auf S. 1 dargestellte</w:t>
      </w:r>
      <w:r w:rsidR="003F6876">
        <w:rPr>
          <w:b/>
          <w:sz w:val="20"/>
          <w:highlight w:val="lightGray"/>
        </w:rPr>
        <w:t xml:space="preserve"> </w:t>
      </w:r>
      <w:r w:rsidR="003F6876" w:rsidRPr="008508FB">
        <w:rPr>
          <w:sz w:val="20"/>
          <w:highlight w:val="lightGray"/>
        </w:rPr>
        <w:t>Co-Finanzierung</w:t>
      </w:r>
      <w:r w:rsidR="0064238F">
        <w:rPr>
          <w:sz w:val="20"/>
          <w:highlight w:val="lightGray"/>
        </w:rPr>
        <w:t xml:space="preserve"> </w:t>
      </w:r>
      <w:r>
        <w:rPr>
          <w:sz w:val="20"/>
          <w:highlight w:val="lightGray"/>
        </w:rPr>
        <w:t xml:space="preserve">gesichert? </w:t>
      </w:r>
    </w:p>
    <w:p w:rsidR="00E0214F" w:rsidRPr="00E0214F" w:rsidRDefault="00E0214F" w:rsidP="00E0214F">
      <w:pPr>
        <w:spacing w:before="20" w:after="20"/>
        <w:ind w:left="360"/>
        <w:jc w:val="both"/>
        <w:rPr>
          <w:sz w:val="20"/>
        </w:rPr>
      </w:pPr>
      <w:r>
        <w:rPr>
          <w:sz w:val="20"/>
        </w:rPr>
        <w:tab/>
      </w:r>
    </w:p>
    <w:p w:rsidR="00E0214F" w:rsidRPr="00E0214F" w:rsidRDefault="00E0214F" w:rsidP="00E0214F">
      <w:pPr>
        <w:pStyle w:val="Listenabsatz"/>
        <w:numPr>
          <w:ilvl w:val="0"/>
          <w:numId w:val="30"/>
        </w:numPr>
        <w:spacing w:before="20" w:after="20"/>
        <w:rPr>
          <w:b/>
          <w:sz w:val="20"/>
          <w:highlight w:val="lightGray"/>
        </w:rPr>
      </w:pPr>
      <w:r w:rsidRPr="00E0214F">
        <w:rPr>
          <w:sz w:val="20"/>
          <w:highlight w:val="lightGray"/>
        </w:rPr>
        <w:t>Gibt es</w:t>
      </w:r>
      <w:r>
        <w:rPr>
          <w:sz w:val="20"/>
          <w:highlight w:val="lightGray"/>
        </w:rPr>
        <w:t xml:space="preserve"> bei der </w:t>
      </w:r>
      <w:r w:rsidRPr="00E0214F">
        <w:rPr>
          <w:sz w:val="20"/>
          <w:highlight w:val="lightGray"/>
        </w:rPr>
        <w:t xml:space="preserve">Co-Finanzierung </w:t>
      </w:r>
      <w:r>
        <w:rPr>
          <w:sz w:val="20"/>
          <w:highlight w:val="lightGray"/>
        </w:rPr>
        <w:t>ggf. signifikante Einschränkungen zur Förderfähigkeit der geplanten Maßnahmen?</w:t>
      </w:r>
    </w:p>
    <w:p w:rsidR="00E0214F" w:rsidRPr="00E0214F" w:rsidRDefault="00E0214F" w:rsidP="00E0214F">
      <w:pPr>
        <w:spacing w:before="20" w:after="20"/>
        <w:ind w:left="360"/>
        <w:jc w:val="both"/>
        <w:rPr>
          <w:sz w:val="20"/>
        </w:rPr>
      </w:pPr>
      <w:r>
        <w:rPr>
          <w:sz w:val="20"/>
        </w:rPr>
        <w:tab/>
      </w:r>
    </w:p>
    <w:p w:rsidR="00E0214F" w:rsidRPr="00E0214F" w:rsidRDefault="00E0214F" w:rsidP="00E0214F">
      <w:pPr>
        <w:pStyle w:val="Listenabsatz"/>
        <w:numPr>
          <w:ilvl w:val="0"/>
          <w:numId w:val="30"/>
        </w:numPr>
        <w:spacing w:before="20" w:after="20"/>
        <w:jc w:val="both"/>
        <w:rPr>
          <w:b/>
          <w:sz w:val="20"/>
          <w:highlight w:val="lightGray"/>
        </w:rPr>
      </w:pPr>
      <w:r>
        <w:rPr>
          <w:sz w:val="20"/>
          <w:highlight w:val="lightGray"/>
        </w:rPr>
        <w:t>Kann d</w:t>
      </w:r>
      <w:r w:rsidRPr="00653FBC">
        <w:rPr>
          <w:sz w:val="20"/>
          <w:highlight w:val="lightGray"/>
        </w:rPr>
        <w:t xml:space="preserve">ie </w:t>
      </w:r>
      <w:r>
        <w:rPr>
          <w:sz w:val="20"/>
          <w:highlight w:val="lightGray"/>
        </w:rPr>
        <w:t>Unterstützung</w:t>
      </w:r>
      <w:r w:rsidRPr="00653FBC">
        <w:rPr>
          <w:sz w:val="20"/>
          <w:highlight w:val="lightGray"/>
        </w:rPr>
        <w:t xml:space="preserve"> der Maßnahme auch durch</w:t>
      </w:r>
      <w:r w:rsidRPr="00653FBC">
        <w:rPr>
          <w:b/>
          <w:sz w:val="20"/>
          <w:highlight w:val="lightGray"/>
        </w:rPr>
        <w:t xml:space="preserve"> Übernahme einer Bürgschaft, Garantie oder sonstigen Gewährleistung </w:t>
      </w:r>
      <w:r w:rsidRPr="00653FBC">
        <w:rPr>
          <w:sz w:val="20"/>
          <w:highlight w:val="lightGray"/>
        </w:rPr>
        <w:t>erreicht werden?</w:t>
      </w:r>
      <w:r>
        <w:rPr>
          <w:sz w:val="20"/>
          <w:highlight w:val="lightGray"/>
        </w:rPr>
        <w:t xml:space="preserve"> </w:t>
      </w:r>
    </w:p>
    <w:p w:rsidR="00E0214F" w:rsidRPr="005F41E8" w:rsidRDefault="00E0214F" w:rsidP="00E0214F">
      <w:pPr>
        <w:spacing w:before="20" w:after="20"/>
        <w:ind w:left="709"/>
        <w:jc w:val="both"/>
        <w:rPr>
          <w:sz w:val="20"/>
        </w:rPr>
      </w:pPr>
    </w:p>
    <w:p w:rsidR="00E0214F" w:rsidRPr="00E0214F" w:rsidRDefault="00E0214F" w:rsidP="00E0214F">
      <w:pPr>
        <w:pStyle w:val="Listenabsatz"/>
        <w:numPr>
          <w:ilvl w:val="0"/>
          <w:numId w:val="30"/>
        </w:numPr>
        <w:spacing w:before="20" w:after="20"/>
        <w:jc w:val="both"/>
        <w:rPr>
          <w:b/>
          <w:sz w:val="20"/>
          <w:highlight w:val="lightGray"/>
        </w:rPr>
      </w:pPr>
      <w:r>
        <w:rPr>
          <w:sz w:val="20"/>
          <w:highlight w:val="lightGray"/>
        </w:rPr>
        <w:t>Kann d</w:t>
      </w:r>
      <w:r w:rsidRPr="00653FBC">
        <w:rPr>
          <w:sz w:val="20"/>
          <w:highlight w:val="lightGray"/>
        </w:rPr>
        <w:t>ie Zuwendung nach Abschluss des Projekts</w:t>
      </w:r>
      <w:r w:rsidRPr="00653FBC">
        <w:rPr>
          <w:b/>
          <w:sz w:val="20"/>
          <w:highlight w:val="lightGray"/>
        </w:rPr>
        <w:t xml:space="preserve"> zurückgezahlt </w:t>
      </w:r>
      <w:r w:rsidRPr="00653FBC">
        <w:rPr>
          <w:sz w:val="20"/>
          <w:highlight w:val="lightGray"/>
        </w:rPr>
        <w:t>werden?</w:t>
      </w:r>
      <w:r>
        <w:rPr>
          <w:sz w:val="20"/>
          <w:highlight w:val="lightGray"/>
        </w:rPr>
        <w:t xml:space="preserve"> Wenn „nein“, warum?</w:t>
      </w:r>
      <w:r w:rsidRPr="00487829">
        <w:rPr>
          <w:sz w:val="20"/>
          <w:highlight w:val="lightGray"/>
        </w:rPr>
        <w:t xml:space="preserve"> </w:t>
      </w:r>
    </w:p>
    <w:p w:rsidR="00E0214F" w:rsidRPr="005F41E8" w:rsidRDefault="00E0214F" w:rsidP="00E0214F">
      <w:pPr>
        <w:spacing w:before="20" w:after="20"/>
        <w:ind w:left="720"/>
        <w:jc w:val="both"/>
        <w:rPr>
          <w:sz w:val="20"/>
        </w:rPr>
      </w:pPr>
    </w:p>
    <w:p w:rsidR="00E0214F" w:rsidRPr="00E0214F" w:rsidRDefault="00E0214F" w:rsidP="00E0214F">
      <w:pPr>
        <w:pStyle w:val="Listenabsatz"/>
        <w:numPr>
          <w:ilvl w:val="0"/>
          <w:numId w:val="30"/>
        </w:numPr>
        <w:spacing w:before="20" w:after="20"/>
        <w:jc w:val="both"/>
        <w:rPr>
          <w:b/>
          <w:sz w:val="20"/>
          <w:highlight w:val="lightGray"/>
        </w:rPr>
      </w:pPr>
      <w:r>
        <w:rPr>
          <w:sz w:val="20"/>
          <w:highlight w:val="lightGray"/>
        </w:rPr>
        <w:t>Kann ein angemessener</w:t>
      </w:r>
      <w:r w:rsidRPr="00C94A25">
        <w:rPr>
          <w:sz w:val="20"/>
          <w:highlight w:val="lightGray"/>
        </w:rPr>
        <w:t xml:space="preserve"> </w:t>
      </w:r>
      <w:r w:rsidRPr="00653FBC">
        <w:rPr>
          <w:sz w:val="20"/>
          <w:highlight w:val="lightGray"/>
        </w:rPr>
        <w:t>Betrieb</w:t>
      </w:r>
      <w:r>
        <w:rPr>
          <w:sz w:val="20"/>
          <w:highlight w:val="lightGray"/>
        </w:rPr>
        <w:t xml:space="preserve"> </w:t>
      </w:r>
      <w:r w:rsidRPr="00653FBC">
        <w:rPr>
          <w:sz w:val="20"/>
          <w:highlight w:val="lightGray"/>
        </w:rPr>
        <w:t>/</w:t>
      </w:r>
      <w:r>
        <w:rPr>
          <w:sz w:val="20"/>
          <w:highlight w:val="lightGray"/>
        </w:rPr>
        <w:t xml:space="preserve"> </w:t>
      </w:r>
      <w:r w:rsidRPr="00653FBC">
        <w:rPr>
          <w:sz w:val="20"/>
          <w:highlight w:val="lightGray"/>
        </w:rPr>
        <w:t xml:space="preserve">Nutzung des </w:t>
      </w:r>
      <w:r>
        <w:rPr>
          <w:sz w:val="20"/>
          <w:highlight w:val="lightGray"/>
        </w:rPr>
        <w:t>Projekt</w:t>
      </w:r>
      <w:r w:rsidRPr="00653FBC">
        <w:rPr>
          <w:sz w:val="20"/>
          <w:highlight w:val="lightGray"/>
        </w:rPr>
        <w:t xml:space="preserve">gegenstandes </w:t>
      </w:r>
      <w:r>
        <w:rPr>
          <w:sz w:val="20"/>
          <w:highlight w:val="lightGray"/>
        </w:rPr>
        <w:t xml:space="preserve">und die </w:t>
      </w:r>
      <w:r>
        <w:rPr>
          <w:b/>
          <w:sz w:val="20"/>
          <w:highlight w:val="lightGray"/>
        </w:rPr>
        <w:t xml:space="preserve">Finanzierung einhergehender Folgekosten </w:t>
      </w:r>
      <w:r>
        <w:rPr>
          <w:sz w:val="20"/>
          <w:highlight w:val="lightGray"/>
        </w:rPr>
        <w:t xml:space="preserve">sichergestellt werden </w:t>
      </w:r>
      <w:r w:rsidRPr="00653FBC">
        <w:rPr>
          <w:sz w:val="20"/>
          <w:highlight w:val="lightGray"/>
        </w:rPr>
        <w:t xml:space="preserve">(bei </w:t>
      </w:r>
      <w:r>
        <w:rPr>
          <w:sz w:val="20"/>
          <w:highlight w:val="lightGray"/>
        </w:rPr>
        <w:t>Baumaßnahmen</w:t>
      </w:r>
      <w:r w:rsidRPr="00653FBC">
        <w:rPr>
          <w:sz w:val="20"/>
          <w:highlight w:val="lightGray"/>
        </w:rPr>
        <w:t xml:space="preserve"> mindestens 10 Jahre)</w:t>
      </w:r>
      <w:r>
        <w:rPr>
          <w:sz w:val="20"/>
          <w:highlight w:val="lightGray"/>
        </w:rPr>
        <w:t>?</w:t>
      </w:r>
    </w:p>
    <w:p w:rsidR="00E0214F" w:rsidRPr="005F41E8" w:rsidRDefault="00E0214F" w:rsidP="00E0214F">
      <w:pPr>
        <w:spacing w:before="20" w:after="20"/>
        <w:ind w:left="720"/>
        <w:jc w:val="both"/>
        <w:rPr>
          <w:sz w:val="20"/>
        </w:rPr>
      </w:pPr>
    </w:p>
    <w:p w:rsidR="00E0214F" w:rsidRPr="00E0214F" w:rsidRDefault="00B10CA2" w:rsidP="00E0214F">
      <w:pPr>
        <w:pStyle w:val="Listenabsatz"/>
        <w:numPr>
          <w:ilvl w:val="0"/>
          <w:numId w:val="30"/>
        </w:numPr>
        <w:spacing w:before="20" w:after="20"/>
        <w:rPr>
          <w:b/>
          <w:sz w:val="20"/>
          <w:highlight w:val="lightGray"/>
        </w:rPr>
      </w:pPr>
      <w:r w:rsidRPr="00E0214F">
        <w:rPr>
          <w:sz w:val="20"/>
          <w:highlight w:val="lightGray"/>
        </w:rPr>
        <w:t xml:space="preserve">Erläuterung zur beabsichtigten </w:t>
      </w:r>
      <w:r w:rsidR="00E27276" w:rsidRPr="00E0214F">
        <w:rPr>
          <w:sz w:val="20"/>
          <w:highlight w:val="lightGray"/>
        </w:rPr>
        <w:t>Risik</w:t>
      </w:r>
      <w:r w:rsidR="0064238F" w:rsidRPr="00E0214F">
        <w:rPr>
          <w:sz w:val="20"/>
          <w:highlight w:val="lightGray"/>
        </w:rPr>
        <w:t>ovorsorge</w:t>
      </w:r>
      <w:r>
        <w:rPr>
          <w:rStyle w:val="Funotenzeichen"/>
          <w:sz w:val="20"/>
          <w:highlight w:val="lightGray"/>
        </w:rPr>
        <w:footnoteReference w:id="5"/>
      </w:r>
    </w:p>
    <w:p w:rsidR="00E0214F" w:rsidRPr="005F41E8" w:rsidRDefault="00E0214F" w:rsidP="00E0214F">
      <w:pPr>
        <w:spacing w:before="20" w:after="20"/>
        <w:ind w:left="720"/>
        <w:jc w:val="both"/>
        <w:rPr>
          <w:sz w:val="20"/>
        </w:rPr>
      </w:pPr>
    </w:p>
    <w:p w:rsidR="000F402B" w:rsidRPr="00E0214F" w:rsidRDefault="00E0214F" w:rsidP="00E0214F">
      <w:pPr>
        <w:pStyle w:val="Listenabsatz"/>
        <w:numPr>
          <w:ilvl w:val="0"/>
          <w:numId w:val="30"/>
        </w:numPr>
        <w:spacing w:before="20" w:after="20"/>
        <w:rPr>
          <w:b/>
          <w:sz w:val="20"/>
          <w:highlight w:val="lightGray"/>
        </w:rPr>
      </w:pPr>
      <w:r>
        <w:rPr>
          <w:sz w:val="20"/>
          <w:highlight w:val="lightGray"/>
        </w:rPr>
        <w:t xml:space="preserve">Ggf. </w:t>
      </w:r>
      <w:r w:rsidR="005F41E8" w:rsidRPr="005F41E8">
        <w:rPr>
          <w:sz w:val="20"/>
          <w:highlight w:val="lightGray"/>
        </w:rPr>
        <w:t>ergänzende</w:t>
      </w:r>
      <w:r w:rsidR="005F41E8" w:rsidRPr="00B97E26">
        <w:rPr>
          <w:b/>
          <w:sz w:val="20"/>
          <w:highlight w:val="lightGray"/>
        </w:rPr>
        <w:t xml:space="preserve"> </w:t>
      </w:r>
      <w:r>
        <w:rPr>
          <w:sz w:val="20"/>
          <w:highlight w:val="lightGray"/>
        </w:rPr>
        <w:t>Bemerkungen (Kooperationspartner, …)</w:t>
      </w:r>
    </w:p>
    <w:p w:rsidR="00E0214F" w:rsidRDefault="00E0214F" w:rsidP="00E0214F">
      <w:pPr>
        <w:spacing w:before="20" w:after="20"/>
        <w:ind w:left="720"/>
        <w:jc w:val="both"/>
        <w:rPr>
          <w:sz w:val="20"/>
        </w:rPr>
      </w:pPr>
    </w:p>
    <w:p w:rsidR="0086783E" w:rsidRPr="00F2124B" w:rsidRDefault="0086783E" w:rsidP="00265978">
      <w:pPr>
        <w:spacing w:before="20" w:after="120"/>
        <w:jc w:val="both"/>
        <w:rPr>
          <w:b/>
          <w:u w:val="single"/>
        </w:rPr>
      </w:pPr>
      <w:r>
        <w:rPr>
          <w:b/>
          <w:u w:val="single"/>
        </w:rPr>
        <w:t xml:space="preserve">C. </w:t>
      </w:r>
      <w:r w:rsidRPr="00F2124B">
        <w:rPr>
          <w:b/>
          <w:u w:val="single"/>
        </w:rPr>
        <w:t>Anlagen</w:t>
      </w:r>
      <w:r>
        <w:rPr>
          <w:b/>
          <w:u w:val="single"/>
        </w:rPr>
        <w:t>übersicht</w:t>
      </w:r>
      <w:r w:rsidRPr="006836D6">
        <w:rPr>
          <w:sz w:val="20"/>
        </w:rPr>
        <w:t xml:space="preserve"> </w:t>
      </w:r>
      <w:r>
        <w:rPr>
          <w:sz w:val="20"/>
        </w:rPr>
        <w:t>(</w:t>
      </w:r>
      <w:r w:rsidR="003F6876">
        <w:rPr>
          <w:sz w:val="20"/>
        </w:rPr>
        <w:t>Die Dateien sollten je 3 MB möglichst nicht überschreiten.</w:t>
      </w:r>
      <w:r>
        <w:rPr>
          <w:sz w:val="20"/>
        </w:rPr>
        <w:t>)</w:t>
      </w:r>
    </w:p>
    <w:tbl>
      <w:tblPr>
        <w:tblW w:w="0" w:type="auto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2"/>
        <w:gridCol w:w="1039"/>
        <w:gridCol w:w="937"/>
      </w:tblGrid>
      <w:tr w:rsidR="00265978" w:rsidRPr="00C64896" w:rsidTr="00501878">
        <w:trPr>
          <w:gridAfter w:val="1"/>
          <w:wAfter w:w="937" w:type="dxa"/>
        </w:trPr>
        <w:tc>
          <w:tcPr>
            <w:tcW w:w="7092" w:type="dxa"/>
            <w:shd w:val="clear" w:color="auto" w:fill="auto"/>
          </w:tcPr>
          <w:p w:rsidR="00265978" w:rsidRPr="00265978" w:rsidRDefault="00265978" w:rsidP="00265978">
            <w:pPr>
              <w:spacing w:before="20" w:after="20"/>
              <w:rPr>
                <w:sz w:val="20"/>
                <w:u w:val="single"/>
              </w:rPr>
            </w:pPr>
            <w:r w:rsidRPr="00265978">
              <w:rPr>
                <w:sz w:val="20"/>
                <w:u w:val="single"/>
              </w:rPr>
              <w:t>Obligatorische Anlagen</w:t>
            </w:r>
            <w:r>
              <w:rPr>
                <w:sz w:val="20"/>
                <w:u w:val="single"/>
              </w:rPr>
              <w:t>:</w:t>
            </w:r>
          </w:p>
        </w:tc>
        <w:tc>
          <w:tcPr>
            <w:tcW w:w="898" w:type="dxa"/>
            <w:shd w:val="clear" w:color="auto" w:fill="auto"/>
          </w:tcPr>
          <w:p w:rsidR="00265978" w:rsidRPr="00265978" w:rsidRDefault="00265978" w:rsidP="00120251">
            <w:pPr>
              <w:spacing w:before="20" w:after="20"/>
              <w:jc w:val="center"/>
              <w:rPr>
                <w:sz w:val="20"/>
                <w:u w:val="single"/>
              </w:rPr>
            </w:pPr>
            <w:r w:rsidRPr="00265978">
              <w:rPr>
                <w:sz w:val="20"/>
                <w:u w:val="single"/>
              </w:rPr>
              <w:t>beigefügt</w:t>
            </w:r>
          </w:p>
        </w:tc>
      </w:tr>
      <w:tr w:rsidR="00265978" w:rsidRPr="00C64896" w:rsidTr="00501878">
        <w:trPr>
          <w:gridAfter w:val="1"/>
          <w:wAfter w:w="937" w:type="dxa"/>
        </w:trPr>
        <w:tc>
          <w:tcPr>
            <w:tcW w:w="7092" w:type="dxa"/>
            <w:shd w:val="clear" w:color="auto" w:fill="auto"/>
          </w:tcPr>
          <w:p w:rsidR="00265978" w:rsidRPr="00C64896" w:rsidRDefault="00265978" w:rsidP="009A6111">
            <w:pPr>
              <w:pStyle w:val="Listenabsatz"/>
              <w:numPr>
                <w:ilvl w:val="0"/>
                <w:numId w:val="33"/>
              </w:numPr>
              <w:spacing w:before="20" w:after="20"/>
              <w:ind w:left="324"/>
              <w:jc w:val="both"/>
              <w:rPr>
                <w:sz w:val="20"/>
              </w:rPr>
            </w:pPr>
            <w:r w:rsidRPr="00C44B23">
              <w:rPr>
                <w:sz w:val="20"/>
              </w:rPr>
              <w:t>Detaillierter</w:t>
            </w:r>
            <w:r>
              <w:rPr>
                <w:b/>
                <w:sz w:val="20"/>
              </w:rPr>
              <w:t xml:space="preserve"> Finanzierungsplan</w:t>
            </w:r>
            <w:r w:rsidRPr="00265978">
              <w:rPr>
                <w:sz w:val="20"/>
              </w:rPr>
              <w:t xml:space="preserve"> (</w:t>
            </w:r>
            <w:r>
              <w:rPr>
                <w:sz w:val="20"/>
              </w:rPr>
              <w:t xml:space="preserve">nicht nötig, wenn im Finanzierungsplan </w:t>
            </w:r>
            <w:r w:rsidRPr="00265978">
              <w:rPr>
                <w:sz w:val="20"/>
              </w:rPr>
              <w:t>auf S. 1</w:t>
            </w:r>
            <w:r>
              <w:rPr>
                <w:sz w:val="20"/>
              </w:rPr>
              <w:t xml:space="preserve"> bereits detaillierte Angaben erfolgten</w:t>
            </w:r>
            <w:r w:rsidRPr="00265978">
              <w:rPr>
                <w:sz w:val="20"/>
              </w:rPr>
              <w:t>)</w:t>
            </w:r>
          </w:p>
        </w:tc>
        <w:tc>
          <w:tcPr>
            <w:tcW w:w="898" w:type="dxa"/>
            <w:shd w:val="clear" w:color="auto" w:fill="auto"/>
          </w:tcPr>
          <w:p w:rsidR="00265978" w:rsidRPr="00C64896" w:rsidRDefault="00265978" w:rsidP="009A6111">
            <w:pPr>
              <w:spacing w:before="20" w:after="20"/>
              <w:jc w:val="both"/>
              <w:rPr>
                <w:sz w:val="20"/>
              </w:rPr>
            </w:pPr>
          </w:p>
        </w:tc>
      </w:tr>
      <w:tr w:rsidR="00265978" w:rsidRPr="00C64896" w:rsidTr="00501878">
        <w:trPr>
          <w:gridAfter w:val="1"/>
          <w:wAfter w:w="937" w:type="dxa"/>
        </w:trPr>
        <w:tc>
          <w:tcPr>
            <w:tcW w:w="7092" w:type="dxa"/>
            <w:shd w:val="clear" w:color="auto" w:fill="auto"/>
          </w:tcPr>
          <w:p w:rsidR="00265978" w:rsidRPr="00C64896" w:rsidRDefault="00265978" w:rsidP="00265978">
            <w:pPr>
              <w:pStyle w:val="Listenabsatz"/>
              <w:numPr>
                <w:ilvl w:val="0"/>
                <w:numId w:val="33"/>
              </w:numPr>
              <w:spacing w:before="20" w:after="20"/>
              <w:ind w:left="324"/>
              <w:jc w:val="both"/>
              <w:rPr>
                <w:sz w:val="20"/>
              </w:rPr>
            </w:pPr>
            <w:r w:rsidRPr="006432B2">
              <w:rPr>
                <w:sz w:val="20"/>
              </w:rPr>
              <w:t xml:space="preserve">aussagekräftige </w:t>
            </w:r>
            <w:r w:rsidRPr="006432B2">
              <w:rPr>
                <w:b/>
                <w:sz w:val="20"/>
              </w:rPr>
              <w:t>Fotos</w:t>
            </w:r>
            <w:r w:rsidRPr="006432B2">
              <w:rPr>
                <w:sz w:val="20"/>
              </w:rPr>
              <w:t xml:space="preserve"> vom Ist-Zustand und </w:t>
            </w:r>
            <w:r>
              <w:rPr>
                <w:sz w:val="20"/>
              </w:rPr>
              <w:t xml:space="preserve">ggf. der konkreten Schäden </w:t>
            </w:r>
            <w:r w:rsidRPr="00C64896">
              <w:rPr>
                <w:sz w:val="20"/>
              </w:rPr>
              <w:t>(mit Bild</w:t>
            </w:r>
            <w:r>
              <w:rPr>
                <w:sz w:val="20"/>
              </w:rPr>
              <w:t>-Unterschriften)</w:t>
            </w:r>
          </w:p>
        </w:tc>
        <w:tc>
          <w:tcPr>
            <w:tcW w:w="898" w:type="dxa"/>
            <w:shd w:val="clear" w:color="auto" w:fill="auto"/>
          </w:tcPr>
          <w:p w:rsidR="00265978" w:rsidRPr="00C64896" w:rsidRDefault="00265978" w:rsidP="00120251">
            <w:pPr>
              <w:spacing w:before="20" w:after="20"/>
              <w:jc w:val="both"/>
              <w:rPr>
                <w:sz w:val="20"/>
              </w:rPr>
            </w:pPr>
          </w:p>
        </w:tc>
      </w:tr>
      <w:tr w:rsidR="00265978" w:rsidRPr="00C64896" w:rsidTr="00501878">
        <w:trPr>
          <w:gridAfter w:val="1"/>
          <w:wAfter w:w="937" w:type="dxa"/>
        </w:trPr>
        <w:tc>
          <w:tcPr>
            <w:tcW w:w="7092" w:type="dxa"/>
            <w:shd w:val="clear" w:color="auto" w:fill="auto"/>
          </w:tcPr>
          <w:p w:rsidR="00265978" w:rsidRPr="006432B2" w:rsidRDefault="00265978" w:rsidP="00265978">
            <w:pPr>
              <w:pStyle w:val="Listenabsatz"/>
              <w:numPr>
                <w:ilvl w:val="0"/>
                <w:numId w:val="33"/>
              </w:numPr>
              <w:spacing w:before="20" w:after="20"/>
              <w:ind w:left="324"/>
              <w:jc w:val="both"/>
              <w:rPr>
                <w:sz w:val="20"/>
              </w:rPr>
            </w:pPr>
            <w:r w:rsidRPr="00265978">
              <w:rPr>
                <w:sz w:val="20"/>
              </w:rPr>
              <w:t>einfacher</w:t>
            </w:r>
            <w:r>
              <w:rPr>
                <w:b/>
                <w:sz w:val="20"/>
              </w:rPr>
              <w:t xml:space="preserve"> </w:t>
            </w:r>
            <w:r w:rsidRPr="00C64896">
              <w:rPr>
                <w:b/>
                <w:sz w:val="20"/>
              </w:rPr>
              <w:t>G</w:t>
            </w:r>
            <w:r>
              <w:rPr>
                <w:b/>
                <w:sz w:val="20"/>
              </w:rPr>
              <w:t xml:space="preserve">ebäudeplan </w:t>
            </w:r>
            <w:r w:rsidRPr="00C64896">
              <w:rPr>
                <w:sz w:val="20"/>
              </w:rPr>
              <w:t xml:space="preserve">mit </w:t>
            </w:r>
            <w:r>
              <w:rPr>
                <w:sz w:val="20"/>
              </w:rPr>
              <w:t>aktuellen</w:t>
            </w:r>
            <w:r w:rsidRPr="00C64896">
              <w:rPr>
                <w:sz w:val="20"/>
              </w:rPr>
              <w:t xml:space="preserve"> Nutzung</w:t>
            </w:r>
            <w:r>
              <w:rPr>
                <w:sz w:val="20"/>
              </w:rPr>
              <w:t>en</w:t>
            </w:r>
          </w:p>
        </w:tc>
        <w:tc>
          <w:tcPr>
            <w:tcW w:w="898" w:type="dxa"/>
            <w:shd w:val="clear" w:color="auto" w:fill="auto"/>
          </w:tcPr>
          <w:p w:rsidR="00265978" w:rsidRPr="00C64896" w:rsidRDefault="00265978" w:rsidP="00120251">
            <w:pPr>
              <w:spacing w:before="20" w:after="20"/>
              <w:jc w:val="both"/>
              <w:rPr>
                <w:sz w:val="20"/>
              </w:rPr>
            </w:pPr>
          </w:p>
        </w:tc>
      </w:tr>
      <w:tr w:rsidR="00265978" w:rsidRPr="006432B2" w:rsidTr="00501878">
        <w:tc>
          <w:tcPr>
            <w:tcW w:w="892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265978" w:rsidRPr="006432B2" w:rsidRDefault="00265978" w:rsidP="006619A5">
            <w:pPr>
              <w:spacing w:before="20" w:after="20"/>
              <w:jc w:val="both"/>
              <w:rPr>
                <w:i/>
                <w:sz w:val="20"/>
              </w:rPr>
            </w:pPr>
          </w:p>
        </w:tc>
      </w:tr>
      <w:tr w:rsidR="00265978" w:rsidRPr="00C64896" w:rsidTr="00501878">
        <w:tc>
          <w:tcPr>
            <w:tcW w:w="7092" w:type="dxa"/>
            <w:shd w:val="clear" w:color="auto" w:fill="auto"/>
          </w:tcPr>
          <w:p w:rsidR="00265978" w:rsidRDefault="00265978" w:rsidP="00265978">
            <w:pPr>
              <w:spacing w:before="20" w:after="20"/>
              <w:rPr>
                <w:i/>
                <w:sz w:val="20"/>
              </w:rPr>
            </w:pPr>
            <w:r w:rsidRPr="00265978">
              <w:rPr>
                <w:sz w:val="20"/>
                <w:u w:val="single"/>
              </w:rPr>
              <w:t>Optionale Anlagen</w:t>
            </w:r>
            <w:r w:rsidR="00501878">
              <w:rPr>
                <w:sz w:val="20"/>
                <w:u w:val="single"/>
              </w:rPr>
              <w:t>:</w:t>
            </w:r>
            <w:r w:rsidRPr="006432B2">
              <w:rPr>
                <w:i/>
                <w:sz w:val="20"/>
              </w:rPr>
              <w:t xml:space="preserve"> </w:t>
            </w:r>
          </w:p>
          <w:p w:rsidR="00265978" w:rsidRPr="00265978" w:rsidRDefault="00265978" w:rsidP="00501878">
            <w:pPr>
              <w:spacing w:before="20" w:after="20"/>
              <w:ind w:right="-890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r w:rsidRPr="006432B2">
              <w:rPr>
                <w:i/>
                <w:sz w:val="20"/>
              </w:rPr>
              <w:t>obligatorisc</w:t>
            </w:r>
            <w:r w:rsidR="00501878">
              <w:rPr>
                <w:i/>
                <w:sz w:val="20"/>
              </w:rPr>
              <w:t xml:space="preserve">h bei Neubau- und grundlegenden </w:t>
            </w:r>
            <w:r w:rsidRPr="006432B2">
              <w:rPr>
                <w:i/>
                <w:sz w:val="20"/>
              </w:rPr>
              <w:t>Modernisierungsmaßnahmen</w:t>
            </w:r>
            <w:r>
              <w:rPr>
                <w:i/>
                <w:sz w:val="20"/>
              </w:rPr>
              <w:t>)</w:t>
            </w:r>
          </w:p>
        </w:tc>
        <w:tc>
          <w:tcPr>
            <w:tcW w:w="898" w:type="dxa"/>
            <w:shd w:val="clear" w:color="auto" w:fill="auto"/>
          </w:tcPr>
          <w:p w:rsidR="00265978" w:rsidRPr="00265978" w:rsidRDefault="00265978" w:rsidP="006619A5">
            <w:pPr>
              <w:spacing w:before="20" w:after="20"/>
              <w:jc w:val="center"/>
              <w:rPr>
                <w:sz w:val="20"/>
                <w:u w:val="single"/>
              </w:rPr>
            </w:pPr>
            <w:r w:rsidRPr="00265978">
              <w:rPr>
                <w:sz w:val="20"/>
                <w:u w:val="single"/>
              </w:rPr>
              <w:t>beigefügt</w:t>
            </w:r>
          </w:p>
        </w:tc>
        <w:tc>
          <w:tcPr>
            <w:tcW w:w="937" w:type="dxa"/>
            <w:shd w:val="clear" w:color="auto" w:fill="auto"/>
          </w:tcPr>
          <w:p w:rsidR="00265978" w:rsidRPr="00265978" w:rsidRDefault="00265978" w:rsidP="006619A5">
            <w:pPr>
              <w:spacing w:before="20" w:after="20"/>
              <w:jc w:val="center"/>
              <w:rPr>
                <w:sz w:val="20"/>
                <w:u w:val="single"/>
              </w:rPr>
            </w:pPr>
            <w:r w:rsidRPr="00265978">
              <w:rPr>
                <w:sz w:val="20"/>
                <w:u w:val="single"/>
              </w:rPr>
              <w:t>entfällt</w:t>
            </w:r>
          </w:p>
        </w:tc>
      </w:tr>
      <w:tr w:rsidR="00265978" w:rsidRPr="00C64896" w:rsidTr="00501878">
        <w:tc>
          <w:tcPr>
            <w:tcW w:w="7092" w:type="dxa"/>
            <w:shd w:val="clear" w:color="auto" w:fill="auto"/>
          </w:tcPr>
          <w:p w:rsidR="00265978" w:rsidRPr="00C64896" w:rsidRDefault="00265978" w:rsidP="00F4127F">
            <w:pPr>
              <w:spacing w:before="20" w:after="20"/>
              <w:jc w:val="both"/>
              <w:rPr>
                <w:sz w:val="20"/>
              </w:rPr>
            </w:pPr>
            <w:r w:rsidRPr="00C64896">
              <w:rPr>
                <w:b/>
                <w:sz w:val="20"/>
              </w:rPr>
              <w:t>G</w:t>
            </w:r>
            <w:r>
              <w:rPr>
                <w:b/>
                <w:sz w:val="20"/>
              </w:rPr>
              <w:t>ebäudeg</w:t>
            </w:r>
            <w:r w:rsidRPr="00C64896">
              <w:rPr>
                <w:b/>
                <w:sz w:val="20"/>
              </w:rPr>
              <w:t>rundrisse</w:t>
            </w:r>
            <w:r w:rsidRPr="00C64896">
              <w:rPr>
                <w:sz w:val="20"/>
              </w:rPr>
              <w:t xml:space="preserve"> (mit Markierung der geplanten Nutzung</w:t>
            </w:r>
            <w:r w:rsidR="00F4127F">
              <w:rPr>
                <w:sz w:val="20"/>
              </w:rPr>
              <w:t xml:space="preserve">en und etwaiger Bauabschnitte; </w:t>
            </w:r>
            <w:r>
              <w:rPr>
                <w:sz w:val="20"/>
              </w:rPr>
              <w:t>bei mehreren Gebäuden</w:t>
            </w:r>
            <w:r w:rsidRPr="00C64896">
              <w:rPr>
                <w:sz w:val="20"/>
              </w:rPr>
              <w:t xml:space="preserve"> </w:t>
            </w:r>
            <w:r>
              <w:rPr>
                <w:sz w:val="20"/>
              </w:rPr>
              <w:t>ggf. mit Liegenschaftskarte</w:t>
            </w:r>
            <w:r w:rsidRPr="00C64896">
              <w:rPr>
                <w:sz w:val="20"/>
              </w:rPr>
              <w:t>)</w:t>
            </w:r>
          </w:p>
        </w:tc>
        <w:tc>
          <w:tcPr>
            <w:tcW w:w="898" w:type="dxa"/>
            <w:shd w:val="clear" w:color="auto" w:fill="auto"/>
          </w:tcPr>
          <w:p w:rsidR="00265978" w:rsidRPr="00C64896" w:rsidRDefault="00265978" w:rsidP="006619A5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937" w:type="dxa"/>
            <w:shd w:val="clear" w:color="auto" w:fill="auto"/>
          </w:tcPr>
          <w:p w:rsidR="00265978" w:rsidRPr="00C64896" w:rsidRDefault="00265978" w:rsidP="006619A5">
            <w:pPr>
              <w:spacing w:before="20" w:after="20"/>
              <w:jc w:val="both"/>
              <w:rPr>
                <w:b/>
                <w:sz w:val="20"/>
              </w:rPr>
            </w:pPr>
          </w:p>
        </w:tc>
      </w:tr>
      <w:tr w:rsidR="00265978" w:rsidRPr="00C64896" w:rsidTr="00501878">
        <w:tc>
          <w:tcPr>
            <w:tcW w:w="7092" w:type="dxa"/>
            <w:shd w:val="clear" w:color="auto" w:fill="auto"/>
          </w:tcPr>
          <w:p w:rsidR="00265978" w:rsidRPr="00C64896" w:rsidRDefault="00265978" w:rsidP="006619A5">
            <w:pPr>
              <w:spacing w:before="20" w:after="20"/>
              <w:jc w:val="both"/>
              <w:rPr>
                <w:sz w:val="20"/>
              </w:rPr>
            </w:pPr>
            <w:r w:rsidRPr="0022348D">
              <w:rPr>
                <w:b/>
                <w:sz w:val="20"/>
              </w:rPr>
              <w:t>Entwurfs</w:t>
            </w:r>
            <w:r>
              <w:rPr>
                <w:b/>
                <w:sz w:val="20"/>
              </w:rPr>
              <w:t>zeichnungen</w:t>
            </w:r>
            <w:r>
              <w:rPr>
                <w:sz w:val="20"/>
              </w:rPr>
              <w:t xml:space="preserve"> oder -</w:t>
            </w:r>
            <w:r w:rsidRPr="0022348D">
              <w:rPr>
                <w:b/>
                <w:sz w:val="20"/>
              </w:rPr>
              <w:t>skizzen</w:t>
            </w:r>
            <w:r>
              <w:rPr>
                <w:b/>
                <w:sz w:val="20"/>
              </w:rPr>
              <w:t xml:space="preserve"> </w:t>
            </w:r>
            <w:r w:rsidRPr="00AE3168">
              <w:rPr>
                <w:sz w:val="20"/>
              </w:rPr>
              <w:t>(</w:t>
            </w:r>
            <w:r>
              <w:rPr>
                <w:sz w:val="20"/>
              </w:rPr>
              <w:t>zur Visualisierung</w:t>
            </w:r>
            <w:r w:rsidRPr="00AE3168">
              <w:rPr>
                <w:sz w:val="20"/>
              </w:rPr>
              <w:t xml:space="preserve"> wesentlicher geplanter Maßnahmen</w:t>
            </w:r>
            <w:r>
              <w:rPr>
                <w:sz w:val="20"/>
              </w:rPr>
              <w:t>)</w:t>
            </w:r>
          </w:p>
        </w:tc>
        <w:tc>
          <w:tcPr>
            <w:tcW w:w="898" w:type="dxa"/>
            <w:shd w:val="clear" w:color="auto" w:fill="auto"/>
          </w:tcPr>
          <w:p w:rsidR="00265978" w:rsidRPr="00C64896" w:rsidRDefault="00265978" w:rsidP="006619A5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937" w:type="dxa"/>
            <w:shd w:val="clear" w:color="auto" w:fill="auto"/>
          </w:tcPr>
          <w:p w:rsidR="00265978" w:rsidRPr="00C64896" w:rsidRDefault="00265978" w:rsidP="006619A5">
            <w:pPr>
              <w:spacing w:before="20" w:after="20"/>
              <w:jc w:val="both"/>
              <w:rPr>
                <w:b/>
                <w:sz w:val="20"/>
              </w:rPr>
            </w:pPr>
          </w:p>
        </w:tc>
      </w:tr>
      <w:tr w:rsidR="00265978" w:rsidRPr="00C64896" w:rsidTr="00501878">
        <w:tc>
          <w:tcPr>
            <w:tcW w:w="7092" w:type="dxa"/>
            <w:shd w:val="clear" w:color="auto" w:fill="auto"/>
          </w:tcPr>
          <w:p w:rsidR="00265978" w:rsidRPr="00C64896" w:rsidRDefault="00265978" w:rsidP="006619A5">
            <w:pPr>
              <w:spacing w:before="20" w:after="20"/>
              <w:jc w:val="both"/>
              <w:rPr>
                <w:sz w:val="20"/>
              </w:rPr>
            </w:pPr>
            <w:r w:rsidRPr="00C64896">
              <w:rPr>
                <w:b/>
                <w:sz w:val="20"/>
              </w:rPr>
              <w:t>Projektskizze</w:t>
            </w:r>
            <w:r>
              <w:rPr>
                <w:b/>
                <w:sz w:val="20"/>
              </w:rPr>
              <w:t xml:space="preserve"> / Ausstellungskonzept </w:t>
            </w:r>
            <w:r w:rsidRPr="008508FB">
              <w:rPr>
                <w:sz w:val="20"/>
              </w:rPr>
              <w:t>(</w:t>
            </w:r>
            <w:r>
              <w:rPr>
                <w:sz w:val="20"/>
              </w:rPr>
              <w:t>soweit für Verständnis des Projekt-Inhalts</w:t>
            </w:r>
            <w:r w:rsidRPr="008508FB">
              <w:rPr>
                <w:sz w:val="20"/>
              </w:rPr>
              <w:t xml:space="preserve"> </w:t>
            </w:r>
            <w:r>
              <w:rPr>
                <w:sz w:val="20"/>
              </w:rPr>
              <w:t>maßgeblich; bei umfangreichen Unterlagen ggf. Auszüge</w:t>
            </w:r>
            <w:r w:rsidRPr="008508FB">
              <w:rPr>
                <w:sz w:val="20"/>
              </w:rPr>
              <w:t>)</w:t>
            </w:r>
          </w:p>
        </w:tc>
        <w:tc>
          <w:tcPr>
            <w:tcW w:w="898" w:type="dxa"/>
            <w:shd w:val="clear" w:color="auto" w:fill="auto"/>
          </w:tcPr>
          <w:p w:rsidR="00265978" w:rsidRPr="00C64896" w:rsidRDefault="00265978" w:rsidP="006619A5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937" w:type="dxa"/>
            <w:shd w:val="clear" w:color="auto" w:fill="auto"/>
          </w:tcPr>
          <w:p w:rsidR="00265978" w:rsidRPr="00C64896" w:rsidRDefault="00265978" w:rsidP="006619A5">
            <w:pPr>
              <w:spacing w:before="20" w:after="20"/>
              <w:jc w:val="both"/>
              <w:rPr>
                <w:sz w:val="20"/>
              </w:rPr>
            </w:pPr>
          </w:p>
        </w:tc>
      </w:tr>
    </w:tbl>
    <w:p w:rsidR="00265978" w:rsidRDefault="00265978" w:rsidP="00120251">
      <w:pPr>
        <w:spacing w:before="20" w:after="20"/>
        <w:ind w:right="-142"/>
        <w:jc w:val="both"/>
        <w:rPr>
          <w:rFonts w:eastAsia="Arial" w:cs="Arial"/>
          <w:spacing w:val="3"/>
          <w:sz w:val="20"/>
          <w:u w:val="single"/>
        </w:rPr>
      </w:pPr>
    </w:p>
    <w:p w:rsidR="0086783E" w:rsidRPr="00B97E26" w:rsidRDefault="0086783E" w:rsidP="00120251">
      <w:pPr>
        <w:spacing w:before="20" w:after="20"/>
        <w:ind w:right="-142"/>
        <w:jc w:val="both"/>
        <w:rPr>
          <w:rFonts w:eastAsia="Arial" w:cs="Arial"/>
          <w:color w:val="595959" w:themeColor="text1" w:themeTint="A6"/>
          <w:spacing w:val="3"/>
          <w:sz w:val="20"/>
          <w:u w:val="single"/>
        </w:rPr>
      </w:pPr>
      <w:r w:rsidRPr="00B97E26">
        <w:rPr>
          <w:rFonts w:eastAsia="Arial" w:cs="Arial"/>
          <w:color w:val="595959" w:themeColor="text1" w:themeTint="A6"/>
          <w:spacing w:val="3"/>
          <w:sz w:val="20"/>
          <w:u w:val="single"/>
        </w:rPr>
        <w:t xml:space="preserve">HINWEISE zum </w:t>
      </w:r>
      <w:r w:rsidR="005E756B">
        <w:rPr>
          <w:rFonts w:eastAsia="Arial" w:cs="Arial"/>
          <w:color w:val="595959" w:themeColor="text1" w:themeTint="A6"/>
          <w:spacing w:val="3"/>
          <w:sz w:val="20"/>
          <w:u w:val="single"/>
        </w:rPr>
        <w:t>INK-</w:t>
      </w:r>
      <w:r w:rsidRPr="00B97E26">
        <w:rPr>
          <w:rFonts w:eastAsia="Arial" w:cs="Arial"/>
          <w:color w:val="595959" w:themeColor="text1" w:themeTint="A6"/>
          <w:spacing w:val="3"/>
          <w:sz w:val="20"/>
          <w:u w:val="single"/>
        </w:rPr>
        <w:t>Verfahren:</w:t>
      </w:r>
    </w:p>
    <w:p w:rsidR="0086783E" w:rsidRPr="00B97E26" w:rsidRDefault="0086783E" w:rsidP="00120251">
      <w:pPr>
        <w:numPr>
          <w:ilvl w:val="0"/>
          <w:numId w:val="24"/>
        </w:numPr>
        <w:spacing w:before="20" w:after="20"/>
        <w:ind w:right="-142"/>
        <w:jc w:val="both"/>
        <w:rPr>
          <w:rFonts w:eastAsia="Arial" w:cs="Arial"/>
          <w:color w:val="595959" w:themeColor="text1" w:themeTint="A6"/>
          <w:spacing w:val="3"/>
          <w:sz w:val="20"/>
        </w:rPr>
      </w:pPr>
      <w:r w:rsidRPr="00B97E26">
        <w:rPr>
          <w:rFonts w:eastAsia="Arial" w:cs="Arial"/>
          <w:color w:val="595959" w:themeColor="text1" w:themeTint="A6"/>
          <w:spacing w:val="3"/>
          <w:sz w:val="20"/>
        </w:rPr>
        <w:t>Dieser Maßnahme</w:t>
      </w:r>
      <w:r w:rsidR="00207546">
        <w:rPr>
          <w:rFonts w:eastAsia="Arial" w:cs="Arial"/>
          <w:color w:val="595959" w:themeColor="text1" w:themeTint="A6"/>
          <w:spacing w:val="3"/>
          <w:sz w:val="20"/>
        </w:rPr>
        <w:t>n</w:t>
      </w:r>
      <w:bookmarkStart w:id="0" w:name="_GoBack"/>
      <w:bookmarkEnd w:id="0"/>
      <w:r w:rsidRPr="00B97E26">
        <w:rPr>
          <w:rFonts w:eastAsia="Arial" w:cs="Arial"/>
          <w:color w:val="595959" w:themeColor="text1" w:themeTint="A6"/>
          <w:spacing w:val="3"/>
          <w:sz w:val="20"/>
        </w:rPr>
        <w:t xml:space="preserve">bogen ist wesentliche Grundlage für das in den o.g. Fördergrundsätzen zunächst </w:t>
      </w:r>
      <w:r w:rsidR="00AE3168">
        <w:rPr>
          <w:rFonts w:eastAsia="Arial" w:cs="Arial"/>
          <w:color w:val="595959" w:themeColor="text1" w:themeTint="A6"/>
          <w:spacing w:val="3"/>
          <w:sz w:val="20"/>
        </w:rPr>
        <w:t>erfolgende</w:t>
      </w:r>
      <w:r w:rsidRPr="00B97E26">
        <w:rPr>
          <w:rFonts w:eastAsia="Arial" w:cs="Arial"/>
          <w:color w:val="595959" w:themeColor="text1" w:themeTint="A6"/>
          <w:spacing w:val="3"/>
          <w:sz w:val="20"/>
        </w:rPr>
        <w:t xml:space="preserve"> </w:t>
      </w:r>
      <w:r w:rsidR="00AE3168">
        <w:rPr>
          <w:rFonts w:eastAsia="Arial" w:cs="Arial"/>
          <w:color w:val="595959" w:themeColor="text1" w:themeTint="A6"/>
          <w:spacing w:val="3"/>
          <w:sz w:val="20"/>
        </w:rPr>
        <w:t>Projektauswahl-Verfahren</w:t>
      </w:r>
      <w:r w:rsidRPr="00B97E26">
        <w:rPr>
          <w:rFonts w:eastAsia="Arial" w:cs="Arial"/>
          <w:color w:val="595959" w:themeColor="text1" w:themeTint="A6"/>
          <w:spacing w:val="3"/>
          <w:sz w:val="20"/>
        </w:rPr>
        <w:t xml:space="preserve">. </w:t>
      </w:r>
      <w:r w:rsidR="00AE3168">
        <w:rPr>
          <w:rFonts w:eastAsia="Arial" w:cs="Arial"/>
          <w:color w:val="595959" w:themeColor="text1" w:themeTint="A6"/>
          <w:spacing w:val="3"/>
          <w:sz w:val="20"/>
        </w:rPr>
        <w:t xml:space="preserve">Im ggf. darauffolgenden </w:t>
      </w:r>
      <w:r w:rsidRPr="00B97E26">
        <w:rPr>
          <w:rFonts w:eastAsia="Arial" w:cs="Arial"/>
          <w:color w:val="595959" w:themeColor="text1" w:themeTint="A6"/>
          <w:spacing w:val="3"/>
          <w:sz w:val="20"/>
        </w:rPr>
        <w:t xml:space="preserve">Zuwendungsverfahren </w:t>
      </w:r>
      <w:r w:rsidR="00AE3168" w:rsidRPr="00B97E26">
        <w:rPr>
          <w:rFonts w:eastAsia="Arial" w:cs="Arial"/>
          <w:color w:val="595959" w:themeColor="text1" w:themeTint="A6"/>
          <w:spacing w:val="3"/>
          <w:sz w:val="20"/>
        </w:rPr>
        <w:t>entscheide</w:t>
      </w:r>
      <w:r w:rsidR="00AE3168">
        <w:rPr>
          <w:rFonts w:eastAsia="Arial" w:cs="Arial"/>
          <w:color w:val="595959" w:themeColor="text1" w:themeTint="A6"/>
          <w:spacing w:val="3"/>
          <w:sz w:val="20"/>
        </w:rPr>
        <w:t>t</w:t>
      </w:r>
      <w:r w:rsidR="00AE3168" w:rsidRPr="00B97E26">
        <w:rPr>
          <w:rFonts w:eastAsia="Arial" w:cs="Arial"/>
          <w:color w:val="595959" w:themeColor="text1" w:themeTint="A6"/>
          <w:spacing w:val="3"/>
          <w:sz w:val="20"/>
        </w:rPr>
        <w:t xml:space="preserve"> die </w:t>
      </w:r>
      <w:r w:rsidR="00AE3168">
        <w:rPr>
          <w:rFonts w:eastAsia="Arial" w:cs="Arial"/>
          <w:color w:val="595959" w:themeColor="text1" w:themeTint="A6"/>
          <w:spacing w:val="3"/>
          <w:sz w:val="20"/>
        </w:rPr>
        <w:t xml:space="preserve">jeweilige </w:t>
      </w:r>
      <w:r w:rsidR="00AE3168" w:rsidRPr="00B97E26">
        <w:rPr>
          <w:rFonts w:eastAsia="Arial" w:cs="Arial"/>
          <w:color w:val="595959" w:themeColor="text1" w:themeTint="A6"/>
          <w:spacing w:val="3"/>
          <w:sz w:val="20"/>
        </w:rPr>
        <w:t>Bewilligungsbehörde</w:t>
      </w:r>
      <w:r w:rsidR="00AE3168">
        <w:rPr>
          <w:rFonts w:eastAsia="Arial" w:cs="Arial"/>
          <w:color w:val="595959" w:themeColor="text1" w:themeTint="A6"/>
          <w:spacing w:val="3"/>
          <w:sz w:val="20"/>
        </w:rPr>
        <w:t xml:space="preserve"> des Landes über weitere erf</w:t>
      </w:r>
      <w:r w:rsidRPr="00B97E26">
        <w:rPr>
          <w:rFonts w:eastAsia="Arial" w:cs="Arial"/>
          <w:color w:val="595959" w:themeColor="text1" w:themeTint="A6"/>
          <w:spacing w:val="3"/>
          <w:sz w:val="20"/>
        </w:rPr>
        <w:t xml:space="preserve">orderliche Antragsunterlagen/-vordrucke. </w:t>
      </w:r>
    </w:p>
    <w:p w:rsidR="0086783E" w:rsidRPr="00B97E26" w:rsidRDefault="0086783E" w:rsidP="00120251">
      <w:pPr>
        <w:numPr>
          <w:ilvl w:val="0"/>
          <w:numId w:val="24"/>
        </w:numPr>
        <w:spacing w:before="20" w:after="20"/>
        <w:ind w:right="-142"/>
        <w:jc w:val="both"/>
        <w:rPr>
          <w:rFonts w:eastAsia="Arial" w:cs="Arial"/>
          <w:color w:val="595959" w:themeColor="text1" w:themeTint="A6"/>
          <w:sz w:val="20"/>
        </w:rPr>
      </w:pPr>
      <w:r w:rsidRPr="00B97E26">
        <w:rPr>
          <w:rFonts w:eastAsia="Arial" w:cs="Arial"/>
          <w:color w:val="595959" w:themeColor="text1" w:themeTint="A6"/>
          <w:spacing w:val="-1"/>
          <w:sz w:val="20"/>
        </w:rPr>
        <w:lastRenderedPageBreak/>
        <w:t>B</w:t>
      </w:r>
      <w:r w:rsidRPr="00B97E26">
        <w:rPr>
          <w:rFonts w:eastAsia="Arial" w:cs="Arial"/>
          <w:color w:val="595959" w:themeColor="text1" w:themeTint="A6"/>
          <w:spacing w:val="2"/>
          <w:sz w:val="20"/>
        </w:rPr>
        <w:t>K</w:t>
      </w:r>
      <w:r w:rsidRPr="00B97E26">
        <w:rPr>
          <w:rFonts w:eastAsia="Arial" w:cs="Arial"/>
          <w:color w:val="595959" w:themeColor="text1" w:themeTint="A6"/>
          <w:sz w:val="20"/>
        </w:rPr>
        <w:t>M</w:t>
      </w:r>
      <w:r w:rsidRPr="00B97E26">
        <w:rPr>
          <w:rFonts w:eastAsia="Arial" w:cs="Arial"/>
          <w:color w:val="595959" w:themeColor="text1" w:themeTint="A6"/>
          <w:spacing w:val="-7"/>
          <w:sz w:val="20"/>
        </w:rPr>
        <w:t xml:space="preserve"> wird </w:t>
      </w:r>
      <w:r w:rsidRPr="00B97E26">
        <w:rPr>
          <w:rFonts w:eastAsia="Arial" w:cs="Arial"/>
          <w:color w:val="595959" w:themeColor="text1" w:themeTint="A6"/>
          <w:sz w:val="20"/>
        </w:rPr>
        <w:t>d</w:t>
      </w:r>
      <w:r w:rsidRPr="00B97E26">
        <w:rPr>
          <w:rFonts w:eastAsia="Arial" w:cs="Arial"/>
          <w:color w:val="595959" w:themeColor="text1" w:themeTint="A6"/>
          <w:spacing w:val="-1"/>
          <w:sz w:val="20"/>
        </w:rPr>
        <w:t>i</w:t>
      </w:r>
      <w:r w:rsidRPr="00B97E26">
        <w:rPr>
          <w:rFonts w:eastAsia="Arial" w:cs="Arial"/>
          <w:color w:val="595959" w:themeColor="text1" w:themeTint="A6"/>
          <w:sz w:val="20"/>
        </w:rPr>
        <w:t>e</w:t>
      </w:r>
      <w:r w:rsidRPr="00B97E26">
        <w:rPr>
          <w:rFonts w:eastAsia="Arial" w:cs="Arial"/>
          <w:color w:val="595959" w:themeColor="text1" w:themeTint="A6"/>
          <w:spacing w:val="-1"/>
          <w:sz w:val="20"/>
        </w:rPr>
        <w:t xml:space="preserve"> </w:t>
      </w:r>
      <w:r w:rsidRPr="00B97E26">
        <w:rPr>
          <w:rFonts w:eastAsia="Arial" w:cs="Arial"/>
          <w:color w:val="595959" w:themeColor="text1" w:themeTint="A6"/>
          <w:spacing w:val="4"/>
          <w:sz w:val="20"/>
        </w:rPr>
        <w:t>hiermit</w:t>
      </w:r>
      <w:r w:rsidRPr="00B97E26">
        <w:rPr>
          <w:rFonts w:eastAsia="Arial" w:cs="Arial"/>
          <w:color w:val="595959" w:themeColor="text1" w:themeTint="A6"/>
          <w:spacing w:val="-7"/>
          <w:sz w:val="20"/>
        </w:rPr>
        <w:t xml:space="preserve"> </w:t>
      </w:r>
      <w:r w:rsidRPr="00B97E26">
        <w:rPr>
          <w:rFonts w:eastAsia="Arial" w:cs="Arial"/>
          <w:color w:val="595959" w:themeColor="text1" w:themeTint="A6"/>
          <w:sz w:val="20"/>
        </w:rPr>
        <w:t>e</w:t>
      </w:r>
      <w:r w:rsidRPr="00B97E26">
        <w:rPr>
          <w:rFonts w:eastAsia="Arial" w:cs="Arial"/>
          <w:color w:val="595959" w:themeColor="text1" w:themeTint="A6"/>
          <w:spacing w:val="1"/>
          <w:sz w:val="20"/>
        </w:rPr>
        <w:t>r</w:t>
      </w:r>
      <w:r w:rsidRPr="00B97E26">
        <w:rPr>
          <w:rFonts w:eastAsia="Arial" w:cs="Arial"/>
          <w:color w:val="595959" w:themeColor="text1" w:themeTint="A6"/>
          <w:sz w:val="20"/>
        </w:rPr>
        <w:t>h</w:t>
      </w:r>
      <w:r w:rsidRPr="00B97E26">
        <w:rPr>
          <w:rFonts w:eastAsia="Arial" w:cs="Arial"/>
          <w:color w:val="595959" w:themeColor="text1" w:themeTint="A6"/>
          <w:spacing w:val="2"/>
          <w:sz w:val="20"/>
        </w:rPr>
        <w:t>o</w:t>
      </w:r>
      <w:r w:rsidRPr="00B97E26">
        <w:rPr>
          <w:rFonts w:eastAsia="Arial" w:cs="Arial"/>
          <w:color w:val="595959" w:themeColor="text1" w:themeTint="A6"/>
          <w:sz w:val="20"/>
        </w:rPr>
        <w:t>be</w:t>
      </w:r>
      <w:r w:rsidRPr="00B97E26">
        <w:rPr>
          <w:rFonts w:eastAsia="Arial" w:cs="Arial"/>
          <w:color w:val="595959" w:themeColor="text1" w:themeTint="A6"/>
          <w:spacing w:val="2"/>
          <w:sz w:val="20"/>
        </w:rPr>
        <w:t>n</w:t>
      </w:r>
      <w:r w:rsidRPr="00B97E26">
        <w:rPr>
          <w:rFonts w:eastAsia="Arial" w:cs="Arial"/>
          <w:color w:val="595959" w:themeColor="text1" w:themeTint="A6"/>
          <w:sz w:val="20"/>
        </w:rPr>
        <w:t>en</w:t>
      </w:r>
      <w:r w:rsidRPr="00B97E26">
        <w:rPr>
          <w:rFonts w:eastAsia="Arial" w:cs="Arial"/>
          <w:color w:val="595959" w:themeColor="text1" w:themeTint="A6"/>
          <w:spacing w:val="-8"/>
          <w:sz w:val="20"/>
        </w:rPr>
        <w:t xml:space="preserve"> projektbezogenen </w:t>
      </w:r>
      <w:r w:rsidRPr="00B97E26">
        <w:rPr>
          <w:rFonts w:eastAsia="Arial" w:cs="Arial"/>
          <w:color w:val="595959" w:themeColor="text1" w:themeTint="A6"/>
          <w:sz w:val="20"/>
        </w:rPr>
        <w:t>Dat</w:t>
      </w:r>
      <w:r w:rsidRPr="00B97E26">
        <w:rPr>
          <w:rFonts w:eastAsia="Arial" w:cs="Arial"/>
          <w:color w:val="595959" w:themeColor="text1" w:themeTint="A6"/>
          <w:spacing w:val="2"/>
          <w:sz w:val="20"/>
        </w:rPr>
        <w:t>e</w:t>
      </w:r>
      <w:r w:rsidRPr="00B97E26">
        <w:rPr>
          <w:rFonts w:eastAsia="Arial" w:cs="Arial"/>
          <w:color w:val="595959" w:themeColor="text1" w:themeTint="A6"/>
          <w:sz w:val="20"/>
        </w:rPr>
        <w:t>n</w:t>
      </w:r>
      <w:r w:rsidRPr="00B97E26">
        <w:rPr>
          <w:rFonts w:eastAsia="Arial" w:cs="Arial"/>
          <w:color w:val="595959" w:themeColor="text1" w:themeTint="A6"/>
          <w:spacing w:val="-6"/>
          <w:sz w:val="20"/>
        </w:rPr>
        <w:t xml:space="preserve"> </w:t>
      </w:r>
      <w:r w:rsidRPr="00B97E26">
        <w:rPr>
          <w:rFonts w:eastAsia="Arial" w:cs="Arial"/>
          <w:color w:val="595959" w:themeColor="text1" w:themeTint="A6"/>
          <w:spacing w:val="1"/>
          <w:sz w:val="20"/>
        </w:rPr>
        <w:t>s</w:t>
      </w:r>
      <w:r w:rsidRPr="00B97E26">
        <w:rPr>
          <w:rFonts w:eastAsia="Arial" w:cs="Arial"/>
          <w:color w:val="595959" w:themeColor="text1" w:themeTint="A6"/>
          <w:sz w:val="20"/>
        </w:rPr>
        <w:t>pe</w:t>
      </w:r>
      <w:r w:rsidRPr="00B97E26">
        <w:rPr>
          <w:rFonts w:eastAsia="Arial" w:cs="Arial"/>
          <w:color w:val="595959" w:themeColor="text1" w:themeTint="A6"/>
          <w:spacing w:val="-1"/>
          <w:sz w:val="20"/>
        </w:rPr>
        <w:t>i</w:t>
      </w:r>
      <w:r w:rsidRPr="00B97E26">
        <w:rPr>
          <w:rFonts w:eastAsia="Arial" w:cs="Arial"/>
          <w:color w:val="595959" w:themeColor="text1" w:themeTint="A6"/>
          <w:spacing w:val="1"/>
          <w:sz w:val="20"/>
        </w:rPr>
        <w:t>c</w:t>
      </w:r>
      <w:r w:rsidRPr="00B97E26">
        <w:rPr>
          <w:rFonts w:eastAsia="Arial" w:cs="Arial"/>
          <w:color w:val="595959" w:themeColor="text1" w:themeTint="A6"/>
          <w:spacing w:val="2"/>
          <w:sz w:val="20"/>
        </w:rPr>
        <w:t>h</w:t>
      </w:r>
      <w:r w:rsidRPr="00B97E26">
        <w:rPr>
          <w:rFonts w:eastAsia="Arial" w:cs="Arial"/>
          <w:color w:val="595959" w:themeColor="text1" w:themeTint="A6"/>
          <w:sz w:val="20"/>
        </w:rPr>
        <w:t>e</w:t>
      </w:r>
      <w:r w:rsidRPr="00B97E26">
        <w:rPr>
          <w:rFonts w:eastAsia="Arial" w:cs="Arial"/>
          <w:color w:val="595959" w:themeColor="text1" w:themeTint="A6"/>
          <w:spacing w:val="1"/>
          <w:sz w:val="20"/>
        </w:rPr>
        <w:t>r</w:t>
      </w:r>
      <w:r w:rsidRPr="00B97E26">
        <w:rPr>
          <w:rFonts w:eastAsia="Arial" w:cs="Arial"/>
          <w:color w:val="595959" w:themeColor="text1" w:themeTint="A6"/>
          <w:sz w:val="20"/>
        </w:rPr>
        <w:t>n</w:t>
      </w:r>
      <w:r w:rsidRPr="00B97E26">
        <w:rPr>
          <w:rFonts w:eastAsia="Arial" w:cs="Arial"/>
          <w:color w:val="595959" w:themeColor="text1" w:themeTint="A6"/>
          <w:spacing w:val="-10"/>
          <w:sz w:val="20"/>
        </w:rPr>
        <w:t xml:space="preserve"> </w:t>
      </w:r>
      <w:r w:rsidRPr="00B97E26">
        <w:rPr>
          <w:rFonts w:eastAsia="Arial" w:cs="Arial"/>
          <w:color w:val="595959" w:themeColor="text1" w:themeTint="A6"/>
          <w:spacing w:val="2"/>
          <w:sz w:val="20"/>
        </w:rPr>
        <w:t>u</w:t>
      </w:r>
      <w:r w:rsidRPr="00B97E26">
        <w:rPr>
          <w:rFonts w:eastAsia="Arial" w:cs="Arial"/>
          <w:color w:val="595959" w:themeColor="text1" w:themeTint="A6"/>
          <w:sz w:val="20"/>
        </w:rPr>
        <w:t>nd</w:t>
      </w:r>
      <w:r w:rsidRPr="00B97E26">
        <w:rPr>
          <w:rFonts w:eastAsia="Arial" w:cs="Arial"/>
          <w:color w:val="595959" w:themeColor="text1" w:themeTint="A6"/>
          <w:spacing w:val="-1"/>
          <w:sz w:val="20"/>
        </w:rPr>
        <w:t xml:space="preserve"> </w:t>
      </w:r>
      <w:r w:rsidRPr="00B97E26">
        <w:rPr>
          <w:rFonts w:eastAsia="Arial" w:cs="Arial"/>
          <w:color w:val="595959" w:themeColor="text1" w:themeTint="A6"/>
          <w:sz w:val="20"/>
        </w:rPr>
        <w:t>mit den am Förderverfahren beteiligten Stellen im notwendigen Umfang austauschen.</w:t>
      </w:r>
      <w:r w:rsidRPr="00B97E26">
        <w:rPr>
          <w:rFonts w:eastAsia="Arial" w:cs="Arial"/>
          <w:color w:val="595959" w:themeColor="text1" w:themeTint="A6"/>
          <w:spacing w:val="-5"/>
          <w:sz w:val="20"/>
        </w:rPr>
        <w:t xml:space="preserve"> Informationen über die Rechte nach der Datenschutzgrundverordnung finden Sie unter </w:t>
      </w:r>
      <w:r w:rsidRPr="00B97E26">
        <w:rPr>
          <w:rFonts w:eastAsia="Arial" w:cs="Arial"/>
          <w:i/>
          <w:color w:val="595959" w:themeColor="text1" w:themeTint="A6"/>
          <w:spacing w:val="-5"/>
          <w:sz w:val="20"/>
        </w:rPr>
        <w:t>www.bundesregierung.de/breg-de/bundesregierung/ staatsministerin-fuer-kultur-und-medien/datenschutzerklaerung-1698144</w:t>
      </w:r>
      <w:r w:rsidRPr="00B97E26">
        <w:rPr>
          <w:rFonts w:eastAsia="Arial" w:cs="Arial"/>
          <w:color w:val="595959" w:themeColor="text1" w:themeTint="A6"/>
          <w:spacing w:val="-5"/>
          <w:sz w:val="20"/>
        </w:rPr>
        <w:t xml:space="preserve"> </w:t>
      </w:r>
    </w:p>
    <w:p w:rsidR="0086783E" w:rsidRPr="00B97E26" w:rsidRDefault="0086783E" w:rsidP="00120251">
      <w:pPr>
        <w:numPr>
          <w:ilvl w:val="0"/>
          <w:numId w:val="24"/>
        </w:numPr>
        <w:spacing w:before="20" w:after="20"/>
        <w:ind w:right="-142"/>
        <w:jc w:val="both"/>
        <w:rPr>
          <w:rFonts w:eastAsia="Arial" w:cs="Arial"/>
          <w:color w:val="595959" w:themeColor="text1" w:themeTint="A6"/>
          <w:sz w:val="20"/>
        </w:rPr>
      </w:pPr>
      <w:r w:rsidRPr="00B97E26">
        <w:rPr>
          <w:rFonts w:eastAsia="Arial" w:cs="Arial"/>
          <w:color w:val="595959" w:themeColor="text1" w:themeTint="A6"/>
          <w:spacing w:val="-5"/>
          <w:sz w:val="20"/>
        </w:rPr>
        <w:t xml:space="preserve">Bei positiver Förderentscheidung wird BKM </w:t>
      </w:r>
      <w:r w:rsidRPr="00B97E26">
        <w:rPr>
          <w:rFonts w:eastAsia="Arial" w:cs="Arial"/>
          <w:color w:val="595959" w:themeColor="text1" w:themeTint="A6"/>
          <w:sz w:val="20"/>
        </w:rPr>
        <w:t>den</w:t>
      </w:r>
      <w:r w:rsidRPr="00B97E26">
        <w:rPr>
          <w:rFonts w:eastAsia="Arial" w:cs="Arial"/>
          <w:color w:val="595959" w:themeColor="text1" w:themeTint="A6"/>
          <w:spacing w:val="-3"/>
          <w:sz w:val="20"/>
        </w:rPr>
        <w:t xml:space="preserve"> </w:t>
      </w:r>
      <w:r w:rsidRPr="00B97E26">
        <w:rPr>
          <w:rFonts w:eastAsia="Arial" w:cs="Arial"/>
          <w:color w:val="595959" w:themeColor="text1" w:themeTint="A6"/>
          <w:sz w:val="20"/>
        </w:rPr>
        <w:t>Na</w:t>
      </w:r>
      <w:r w:rsidRPr="00B97E26">
        <w:rPr>
          <w:rFonts w:eastAsia="Arial" w:cs="Arial"/>
          <w:color w:val="595959" w:themeColor="text1" w:themeTint="A6"/>
          <w:spacing w:val="4"/>
          <w:sz w:val="20"/>
        </w:rPr>
        <w:t>m</w:t>
      </w:r>
      <w:r w:rsidRPr="00B97E26">
        <w:rPr>
          <w:rFonts w:eastAsia="Arial" w:cs="Arial"/>
          <w:color w:val="595959" w:themeColor="text1" w:themeTint="A6"/>
          <w:sz w:val="20"/>
        </w:rPr>
        <w:t xml:space="preserve">en </w:t>
      </w:r>
      <w:r w:rsidRPr="00B97E26">
        <w:rPr>
          <w:rFonts w:eastAsia="Arial" w:cs="Arial"/>
          <w:color w:val="595959" w:themeColor="text1" w:themeTint="A6"/>
          <w:spacing w:val="1"/>
          <w:sz w:val="20"/>
        </w:rPr>
        <w:t xml:space="preserve">des </w:t>
      </w:r>
      <w:r w:rsidRPr="00B97E26">
        <w:rPr>
          <w:rFonts w:eastAsia="Arial" w:cs="Arial"/>
          <w:color w:val="595959" w:themeColor="text1" w:themeTint="A6"/>
          <w:spacing w:val="-1"/>
          <w:sz w:val="20"/>
        </w:rPr>
        <w:t>P</w:t>
      </w:r>
      <w:r w:rsidRPr="00B97E26">
        <w:rPr>
          <w:rFonts w:eastAsia="Arial" w:cs="Arial"/>
          <w:color w:val="595959" w:themeColor="text1" w:themeTint="A6"/>
          <w:spacing w:val="1"/>
          <w:sz w:val="20"/>
        </w:rPr>
        <w:t>r</w:t>
      </w:r>
      <w:r w:rsidRPr="00B97E26">
        <w:rPr>
          <w:rFonts w:eastAsia="Arial" w:cs="Arial"/>
          <w:color w:val="595959" w:themeColor="text1" w:themeTint="A6"/>
          <w:sz w:val="20"/>
        </w:rPr>
        <w:t>o</w:t>
      </w:r>
      <w:r w:rsidRPr="00B97E26">
        <w:rPr>
          <w:rFonts w:eastAsia="Arial" w:cs="Arial"/>
          <w:color w:val="595959" w:themeColor="text1" w:themeTint="A6"/>
          <w:spacing w:val="1"/>
          <w:sz w:val="20"/>
        </w:rPr>
        <w:t>j</w:t>
      </w:r>
      <w:r w:rsidRPr="00B97E26">
        <w:rPr>
          <w:rFonts w:eastAsia="Arial" w:cs="Arial"/>
          <w:color w:val="595959" w:themeColor="text1" w:themeTint="A6"/>
          <w:sz w:val="20"/>
        </w:rPr>
        <w:t>e</w:t>
      </w:r>
      <w:r w:rsidRPr="00B97E26">
        <w:rPr>
          <w:rFonts w:eastAsia="Arial" w:cs="Arial"/>
          <w:color w:val="595959" w:themeColor="text1" w:themeTint="A6"/>
          <w:spacing w:val="4"/>
          <w:sz w:val="20"/>
        </w:rPr>
        <w:t>k</w:t>
      </w:r>
      <w:r w:rsidRPr="00B97E26">
        <w:rPr>
          <w:rFonts w:eastAsia="Arial" w:cs="Arial"/>
          <w:color w:val="595959" w:themeColor="text1" w:themeTint="A6"/>
          <w:sz w:val="20"/>
        </w:rPr>
        <w:t>tt</w:t>
      </w:r>
      <w:r w:rsidRPr="00B97E26">
        <w:rPr>
          <w:rFonts w:eastAsia="Arial" w:cs="Arial"/>
          <w:color w:val="595959" w:themeColor="text1" w:themeTint="A6"/>
          <w:spacing w:val="1"/>
          <w:sz w:val="20"/>
        </w:rPr>
        <w:t>r</w:t>
      </w:r>
      <w:r w:rsidRPr="00B97E26">
        <w:rPr>
          <w:rFonts w:eastAsia="Arial" w:cs="Arial"/>
          <w:color w:val="595959" w:themeColor="text1" w:themeTint="A6"/>
          <w:sz w:val="20"/>
        </w:rPr>
        <w:t>äge</w:t>
      </w:r>
      <w:r w:rsidRPr="00B97E26">
        <w:rPr>
          <w:rFonts w:eastAsia="Arial" w:cs="Arial"/>
          <w:color w:val="595959" w:themeColor="text1" w:themeTint="A6"/>
          <w:spacing w:val="1"/>
          <w:sz w:val="20"/>
        </w:rPr>
        <w:t>rs, die Projektbezeichnung und den voraussichtlichen BKM-Anteil</w:t>
      </w:r>
      <w:r w:rsidRPr="00B97E26">
        <w:rPr>
          <w:rFonts w:eastAsia="Arial" w:cs="Arial"/>
          <w:color w:val="595959" w:themeColor="text1" w:themeTint="A6"/>
          <w:spacing w:val="-13"/>
          <w:sz w:val="20"/>
        </w:rPr>
        <w:t xml:space="preserve"> </w:t>
      </w:r>
      <w:r w:rsidRPr="00B97E26">
        <w:rPr>
          <w:rFonts w:eastAsia="Arial" w:cs="Arial"/>
          <w:color w:val="595959" w:themeColor="text1" w:themeTint="A6"/>
          <w:sz w:val="20"/>
        </w:rPr>
        <w:t xml:space="preserve">im Rahmen der Öffentlichkeitsarbeit kommunizieren. </w:t>
      </w:r>
    </w:p>
    <w:p w:rsidR="00B52E00" w:rsidRDefault="0086783E" w:rsidP="00120251">
      <w:pPr>
        <w:numPr>
          <w:ilvl w:val="0"/>
          <w:numId w:val="24"/>
        </w:numPr>
        <w:spacing w:before="20" w:after="20"/>
        <w:ind w:right="-142"/>
        <w:jc w:val="both"/>
        <w:rPr>
          <w:rFonts w:eastAsia="Arial" w:cs="Arial"/>
          <w:color w:val="595959" w:themeColor="text1" w:themeTint="A6"/>
          <w:spacing w:val="-5"/>
          <w:sz w:val="20"/>
        </w:rPr>
      </w:pPr>
      <w:r w:rsidRPr="00B97E26">
        <w:rPr>
          <w:rFonts w:eastAsia="Arial" w:cs="Arial"/>
          <w:color w:val="595959" w:themeColor="text1" w:themeTint="A6"/>
          <w:spacing w:val="-5"/>
          <w:sz w:val="20"/>
        </w:rPr>
        <w:t>Staatliche Beihilfen ab 500.000 € sind gem</w:t>
      </w:r>
      <w:r w:rsidR="00B97E26" w:rsidRPr="00B97E26">
        <w:rPr>
          <w:rFonts w:eastAsia="Arial" w:cs="Arial"/>
          <w:color w:val="595959" w:themeColor="text1" w:themeTint="A6"/>
          <w:spacing w:val="-5"/>
          <w:sz w:val="20"/>
        </w:rPr>
        <w:t>.</w:t>
      </w:r>
      <w:r w:rsidRPr="00B97E26">
        <w:rPr>
          <w:rFonts w:eastAsia="Arial" w:cs="Arial"/>
          <w:color w:val="595959" w:themeColor="text1" w:themeTint="A6"/>
          <w:spacing w:val="-5"/>
          <w:sz w:val="20"/>
        </w:rPr>
        <w:t xml:space="preserve"> Art. 9 AGVO durch die Bewilligungsbehörde zu veröffentlichen.</w:t>
      </w:r>
    </w:p>
    <w:p w:rsidR="00B52E00" w:rsidRDefault="00B52E00" w:rsidP="00B52E00">
      <w:pPr>
        <w:spacing w:before="20" w:after="20"/>
        <w:ind w:left="360" w:right="-142"/>
        <w:jc w:val="both"/>
        <w:rPr>
          <w:rFonts w:eastAsia="Arial" w:cs="Arial"/>
          <w:color w:val="595959" w:themeColor="text1" w:themeTint="A6"/>
          <w:spacing w:val="-5"/>
          <w:sz w:val="20"/>
        </w:rPr>
      </w:pPr>
    </w:p>
    <w:p w:rsidR="00360CB4" w:rsidRPr="00B52E00" w:rsidRDefault="0086783E" w:rsidP="00B52E00">
      <w:pPr>
        <w:spacing w:before="20" w:after="20"/>
        <w:ind w:right="-142"/>
        <w:jc w:val="both"/>
        <w:rPr>
          <w:rFonts w:eastAsia="Arial" w:cs="Arial"/>
          <w:color w:val="595959" w:themeColor="text1" w:themeTint="A6"/>
          <w:spacing w:val="-5"/>
          <w:sz w:val="20"/>
        </w:rPr>
      </w:pPr>
      <w:r w:rsidRPr="00B52E00">
        <w:rPr>
          <w:b/>
          <w:u w:val="single"/>
        </w:rPr>
        <w:t>D</w:t>
      </w:r>
      <w:r w:rsidR="00360CB4" w:rsidRPr="00B52E00">
        <w:rPr>
          <w:b/>
          <w:u w:val="single"/>
        </w:rPr>
        <w:t xml:space="preserve">. </w:t>
      </w:r>
      <w:r w:rsidR="0038408A" w:rsidRPr="00B52E00">
        <w:rPr>
          <w:b/>
          <w:u w:val="single"/>
        </w:rPr>
        <w:t xml:space="preserve">Stellungnahme des </w:t>
      </w:r>
      <w:r w:rsidR="006F6495" w:rsidRPr="00B52E00">
        <w:rPr>
          <w:b/>
          <w:u w:val="single"/>
        </w:rPr>
        <w:t>L</w:t>
      </w:r>
      <w:r w:rsidR="00D91EBA" w:rsidRPr="00B52E00">
        <w:rPr>
          <w:b/>
          <w:u w:val="single"/>
        </w:rPr>
        <w:t>andes</w:t>
      </w:r>
    </w:p>
    <w:p w:rsidR="006F6495" w:rsidRPr="006F6495" w:rsidRDefault="006F6495" w:rsidP="00120251">
      <w:pPr>
        <w:pStyle w:val="Listenabsatz"/>
        <w:numPr>
          <w:ilvl w:val="0"/>
          <w:numId w:val="28"/>
        </w:numPr>
        <w:spacing w:before="20" w:after="20"/>
        <w:ind w:left="426"/>
        <w:jc w:val="both"/>
        <w:rPr>
          <w:sz w:val="20"/>
          <w:highlight w:val="lightGray"/>
        </w:rPr>
      </w:pPr>
      <w:r>
        <w:rPr>
          <w:b/>
          <w:sz w:val="20"/>
          <w:highlight w:val="lightGray"/>
        </w:rPr>
        <w:t>Zuständigkeit für etwaiges Förderverfahren:</w:t>
      </w:r>
    </w:p>
    <w:p w:rsidR="006F6495" w:rsidRDefault="006F6495" w:rsidP="00120251">
      <w:pPr>
        <w:pStyle w:val="Listenabsatz"/>
        <w:numPr>
          <w:ilvl w:val="1"/>
          <w:numId w:val="11"/>
        </w:numPr>
        <w:spacing w:before="20" w:after="20"/>
        <w:ind w:left="709"/>
        <w:jc w:val="both"/>
        <w:rPr>
          <w:sz w:val="20"/>
          <w:highlight w:val="lightGray"/>
        </w:rPr>
      </w:pPr>
      <w:r>
        <w:rPr>
          <w:sz w:val="20"/>
          <w:highlight w:val="lightGray"/>
        </w:rPr>
        <w:t xml:space="preserve">Name </w:t>
      </w:r>
      <w:r w:rsidR="00B97E26">
        <w:rPr>
          <w:sz w:val="20"/>
          <w:highlight w:val="lightGray"/>
        </w:rPr>
        <w:t xml:space="preserve">der </w:t>
      </w:r>
      <w:r>
        <w:rPr>
          <w:sz w:val="20"/>
          <w:highlight w:val="lightGray"/>
        </w:rPr>
        <w:t>Bewilligungsbehörde:</w:t>
      </w:r>
      <w:r w:rsidR="00B97E26">
        <w:rPr>
          <w:sz w:val="20"/>
        </w:rPr>
        <w:t xml:space="preserve"> </w:t>
      </w:r>
    </w:p>
    <w:p w:rsidR="006F6495" w:rsidRDefault="006F6495" w:rsidP="00120251">
      <w:pPr>
        <w:pStyle w:val="Listenabsatz"/>
        <w:numPr>
          <w:ilvl w:val="1"/>
          <w:numId w:val="11"/>
        </w:numPr>
        <w:spacing w:before="20" w:after="20"/>
        <w:ind w:left="709"/>
        <w:jc w:val="both"/>
        <w:rPr>
          <w:sz w:val="20"/>
          <w:highlight w:val="lightGray"/>
        </w:rPr>
      </w:pPr>
      <w:r w:rsidRPr="006F6495">
        <w:rPr>
          <w:sz w:val="20"/>
          <w:highlight w:val="lightGray"/>
        </w:rPr>
        <w:t>E-Mai</w:t>
      </w:r>
      <w:r>
        <w:rPr>
          <w:sz w:val="20"/>
          <w:highlight w:val="lightGray"/>
        </w:rPr>
        <w:t>l + Tel</w:t>
      </w:r>
      <w:r w:rsidR="006227A1">
        <w:rPr>
          <w:sz w:val="20"/>
          <w:highlight w:val="lightGray"/>
        </w:rPr>
        <w:t>efon</w:t>
      </w:r>
      <w:r w:rsidR="00B97E26">
        <w:rPr>
          <w:sz w:val="20"/>
          <w:highlight w:val="lightGray"/>
        </w:rPr>
        <w:t>-N</w:t>
      </w:r>
      <w:r>
        <w:rPr>
          <w:sz w:val="20"/>
          <w:highlight w:val="lightGray"/>
        </w:rPr>
        <w:t>r. der voraussichtlich zuständigen Person:</w:t>
      </w:r>
    </w:p>
    <w:p w:rsidR="00C94A25" w:rsidRPr="006F6495" w:rsidRDefault="00C94A25" w:rsidP="00120251">
      <w:pPr>
        <w:pStyle w:val="Listenabsatz"/>
        <w:spacing w:before="20" w:after="20"/>
        <w:ind w:left="1080"/>
        <w:jc w:val="both"/>
        <w:rPr>
          <w:sz w:val="20"/>
          <w:highlight w:val="lightGray"/>
        </w:rPr>
      </w:pPr>
    </w:p>
    <w:p w:rsidR="00C94A25" w:rsidRPr="00C94A25" w:rsidRDefault="00C94A25" w:rsidP="00120251">
      <w:pPr>
        <w:pStyle w:val="Listenabsatz"/>
        <w:numPr>
          <w:ilvl w:val="0"/>
          <w:numId w:val="28"/>
        </w:numPr>
        <w:spacing w:before="20" w:after="20"/>
        <w:ind w:left="425" w:hanging="357"/>
        <w:jc w:val="both"/>
        <w:rPr>
          <w:b/>
          <w:sz w:val="20"/>
          <w:highlight w:val="lightGray"/>
        </w:rPr>
      </w:pPr>
      <w:r w:rsidRPr="00C94A25">
        <w:rPr>
          <w:b/>
          <w:sz w:val="20"/>
          <w:highlight w:val="lightGray"/>
        </w:rPr>
        <w:t xml:space="preserve">Ggf. nötige Prüfung durch </w:t>
      </w:r>
      <w:r w:rsidR="00A534E6">
        <w:rPr>
          <w:b/>
          <w:sz w:val="20"/>
          <w:highlight w:val="lightGray"/>
        </w:rPr>
        <w:t xml:space="preserve">eine </w:t>
      </w:r>
      <w:r w:rsidRPr="00C94A25">
        <w:rPr>
          <w:b/>
          <w:sz w:val="20"/>
          <w:highlight w:val="lightGray"/>
        </w:rPr>
        <w:t xml:space="preserve">Landesbauverwaltung (gemäß Nr. 6 der VV zu § 44 LHO o. </w:t>
      </w:r>
      <w:proofErr w:type="spellStart"/>
      <w:r w:rsidRPr="00C94A25">
        <w:rPr>
          <w:b/>
          <w:sz w:val="20"/>
          <w:highlight w:val="lightGray"/>
        </w:rPr>
        <w:t>vglb</w:t>
      </w:r>
      <w:proofErr w:type="spellEnd"/>
      <w:r w:rsidRPr="00C94A25">
        <w:rPr>
          <w:b/>
          <w:sz w:val="20"/>
          <w:highlight w:val="lightGray"/>
        </w:rPr>
        <w:t>.)</w:t>
      </w:r>
    </w:p>
    <w:p w:rsidR="00C94A25" w:rsidRPr="00C94A25" w:rsidRDefault="00C94A25" w:rsidP="00120251">
      <w:pPr>
        <w:pStyle w:val="Listenabsatz"/>
        <w:spacing w:before="20" w:after="20"/>
        <w:ind w:left="357"/>
        <w:jc w:val="both"/>
        <w:rPr>
          <w:sz w:val="20"/>
        </w:rPr>
      </w:pPr>
      <w:r w:rsidRPr="00C94A25">
        <w:rPr>
          <w:sz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3"/>
      <w:r w:rsidRPr="00C94A25">
        <w:rPr>
          <w:sz w:val="20"/>
        </w:rPr>
        <w:instrText xml:space="preserve"> FORMCHECKBOX </w:instrText>
      </w:r>
      <w:r w:rsidR="00207546">
        <w:rPr>
          <w:sz w:val="20"/>
        </w:rPr>
      </w:r>
      <w:r w:rsidR="00207546">
        <w:rPr>
          <w:sz w:val="20"/>
        </w:rPr>
        <w:fldChar w:fldCharType="separate"/>
      </w:r>
      <w:r w:rsidRPr="00C94A25">
        <w:rPr>
          <w:sz w:val="20"/>
        </w:rPr>
        <w:fldChar w:fldCharType="end"/>
      </w:r>
      <w:bookmarkEnd w:id="1"/>
      <w:r w:rsidRPr="00C94A25">
        <w:rPr>
          <w:sz w:val="20"/>
        </w:rPr>
        <w:t xml:space="preserve"> entfällt, da ….</w:t>
      </w:r>
      <w:r w:rsidRPr="00C94A25">
        <w:rPr>
          <w:sz w:val="20"/>
        </w:rPr>
        <w:tab/>
        <w:t xml:space="preserve">      </w:t>
      </w:r>
    </w:p>
    <w:p w:rsidR="00B97E26" w:rsidRDefault="00C94A25" w:rsidP="00120251">
      <w:pPr>
        <w:pStyle w:val="Listenabsatz"/>
        <w:spacing w:before="20" w:after="20"/>
        <w:ind w:left="360"/>
        <w:jc w:val="both"/>
        <w:rPr>
          <w:sz w:val="20"/>
        </w:rPr>
      </w:pPr>
      <w:r w:rsidRPr="00C94A25"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"/>
      <w:r w:rsidRPr="00C94A25">
        <w:rPr>
          <w:sz w:val="20"/>
        </w:rPr>
        <w:instrText xml:space="preserve"> FORMCHECKBOX </w:instrText>
      </w:r>
      <w:r w:rsidR="00207546">
        <w:rPr>
          <w:sz w:val="20"/>
        </w:rPr>
      </w:r>
      <w:r w:rsidR="00207546">
        <w:rPr>
          <w:sz w:val="20"/>
        </w:rPr>
        <w:fldChar w:fldCharType="separate"/>
      </w:r>
      <w:r w:rsidRPr="00C94A25">
        <w:rPr>
          <w:sz w:val="20"/>
        </w:rPr>
        <w:fldChar w:fldCharType="end"/>
      </w:r>
      <w:bookmarkEnd w:id="2"/>
      <w:r w:rsidRPr="00C94A25">
        <w:rPr>
          <w:sz w:val="20"/>
        </w:rPr>
        <w:t xml:space="preserve"> ist beigefügt</w:t>
      </w:r>
      <w:r w:rsidRPr="00C94A25">
        <w:rPr>
          <w:sz w:val="20"/>
        </w:rPr>
        <w:tab/>
      </w:r>
      <w:r w:rsidRPr="00C94A25">
        <w:rPr>
          <w:sz w:val="20"/>
        </w:rPr>
        <w:tab/>
        <w:t xml:space="preserve"> </w:t>
      </w:r>
    </w:p>
    <w:p w:rsidR="00C94A25" w:rsidRPr="00C94A25" w:rsidRDefault="00C94A25" w:rsidP="00120251">
      <w:pPr>
        <w:pStyle w:val="Listenabsatz"/>
        <w:spacing w:before="20" w:after="20"/>
        <w:ind w:left="360"/>
        <w:jc w:val="both"/>
        <w:rPr>
          <w:sz w:val="20"/>
        </w:rPr>
      </w:pPr>
      <w:r w:rsidRPr="00C94A25">
        <w:rPr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2"/>
      <w:r w:rsidRPr="00C94A25">
        <w:rPr>
          <w:sz w:val="20"/>
        </w:rPr>
        <w:instrText xml:space="preserve"> FORMCHECKBOX </w:instrText>
      </w:r>
      <w:r w:rsidR="00207546">
        <w:rPr>
          <w:sz w:val="20"/>
        </w:rPr>
      </w:r>
      <w:r w:rsidR="00207546">
        <w:rPr>
          <w:sz w:val="20"/>
        </w:rPr>
        <w:fldChar w:fldCharType="separate"/>
      </w:r>
      <w:r w:rsidRPr="00C94A25">
        <w:rPr>
          <w:sz w:val="20"/>
        </w:rPr>
        <w:fldChar w:fldCharType="end"/>
      </w:r>
      <w:bookmarkEnd w:id="3"/>
      <w:r w:rsidRPr="00C94A25">
        <w:rPr>
          <w:sz w:val="20"/>
        </w:rPr>
        <w:t xml:space="preserve"> wird nachgereicht bis zum…</w:t>
      </w:r>
    </w:p>
    <w:p w:rsidR="00C94A25" w:rsidRPr="00C94A25" w:rsidRDefault="00C94A25" w:rsidP="00120251">
      <w:pPr>
        <w:pStyle w:val="Listenabsatz"/>
        <w:spacing w:before="20" w:after="20"/>
        <w:ind w:left="360"/>
        <w:jc w:val="both"/>
        <w:rPr>
          <w:i/>
          <w:sz w:val="14"/>
          <w:highlight w:val="lightGray"/>
        </w:rPr>
      </w:pPr>
      <w:r w:rsidRPr="00C94A25">
        <w:rPr>
          <w:sz w:val="20"/>
        </w:rPr>
        <w:t xml:space="preserve">(Hinweis: Solange der ggf. nötige baufachliche Prüfvermerk nicht vorliegt, werden die </w:t>
      </w:r>
      <w:r w:rsidR="00B532B6">
        <w:rPr>
          <w:sz w:val="20"/>
        </w:rPr>
        <w:t xml:space="preserve">Planungs- und </w:t>
      </w:r>
      <w:r w:rsidRPr="00C94A25">
        <w:rPr>
          <w:sz w:val="20"/>
        </w:rPr>
        <w:t xml:space="preserve">Bauausführungskosten (ab </w:t>
      </w:r>
      <w:proofErr w:type="spellStart"/>
      <w:r w:rsidRPr="00C94A25">
        <w:rPr>
          <w:sz w:val="20"/>
        </w:rPr>
        <w:t>LPh</w:t>
      </w:r>
      <w:proofErr w:type="spellEnd"/>
      <w:r w:rsidRPr="00C94A25">
        <w:rPr>
          <w:sz w:val="20"/>
        </w:rPr>
        <w:t xml:space="preserve"> 5 HOAI) bei Bewilligung zunächst gesperrt.)</w:t>
      </w:r>
    </w:p>
    <w:tbl>
      <w:tblPr>
        <w:tblW w:w="0" w:type="auto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6662"/>
      </w:tblGrid>
      <w:tr w:rsidR="00C94A25" w:rsidRPr="000F402B" w:rsidTr="007C6B2E">
        <w:trPr>
          <w:trHeight w:val="360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4A25" w:rsidRPr="000F402B" w:rsidRDefault="00C94A25" w:rsidP="00120251">
            <w:pPr>
              <w:spacing w:before="20" w:after="20"/>
              <w:rPr>
                <w:b/>
                <w:sz w:val="20"/>
                <w:szCs w:val="22"/>
              </w:rPr>
            </w:pPr>
            <w:r w:rsidRPr="000F402B">
              <w:rPr>
                <w:b/>
                <w:sz w:val="20"/>
                <w:szCs w:val="22"/>
              </w:rPr>
              <w:t xml:space="preserve">Baufachliche Prüfbehörde </w:t>
            </w:r>
            <w:r>
              <w:rPr>
                <w:b/>
                <w:sz w:val="20"/>
                <w:szCs w:val="22"/>
              </w:rPr>
              <w:t xml:space="preserve"> 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4A25" w:rsidRPr="000F402B" w:rsidRDefault="00C94A25" w:rsidP="00120251">
            <w:pPr>
              <w:spacing w:before="20" w:after="20"/>
              <w:jc w:val="both"/>
              <w:rPr>
                <w:sz w:val="20"/>
                <w:szCs w:val="22"/>
              </w:rPr>
            </w:pPr>
          </w:p>
        </w:tc>
      </w:tr>
      <w:tr w:rsidR="00C94A25" w:rsidRPr="000F402B" w:rsidTr="007C6B2E">
        <w:trPr>
          <w:trHeight w:val="345"/>
        </w:trPr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4A25" w:rsidRPr="000F402B" w:rsidRDefault="00C94A25" w:rsidP="00120251">
            <w:pPr>
              <w:spacing w:before="20" w:after="20"/>
              <w:rPr>
                <w:b/>
                <w:sz w:val="20"/>
                <w:szCs w:val="22"/>
              </w:rPr>
            </w:pPr>
            <w:r w:rsidRPr="000F402B">
              <w:rPr>
                <w:b/>
                <w:sz w:val="20"/>
                <w:szCs w:val="22"/>
              </w:rPr>
              <w:t>Bearbeiter/in</w:t>
            </w:r>
            <w:r>
              <w:rPr>
                <w:b/>
                <w:sz w:val="20"/>
                <w:szCs w:val="22"/>
              </w:rPr>
              <w:t xml:space="preserve"> + </w:t>
            </w:r>
            <w:proofErr w:type="spellStart"/>
            <w:r>
              <w:rPr>
                <w:b/>
                <w:sz w:val="20"/>
                <w:szCs w:val="22"/>
              </w:rPr>
              <w:t>Tel.Nr</w:t>
            </w:r>
            <w:proofErr w:type="spellEnd"/>
            <w:r>
              <w:rPr>
                <w:b/>
                <w:sz w:val="20"/>
                <w:szCs w:val="22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4A25" w:rsidRPr="000F402B" w:rsidRDefault="00C94A25" w:rsidP="00120251">
            <w:pPr>
              <w:spacing w:before="20" w:after="20"/>
              <w:jc w:val="both"/>
              <w:rPr>
                <w:sz w:val="20"/>
                <w:szCs w:val="22"/>
              </w:rPr>
            </w:pPr>
          </w:p>
        </w:tc>
      </w:tr>
      <w:tr w:rsidR="00C94A25" w:rsidRPr="000F402B" w:rsidTr="007C6B2E">
        <w:trPr>
          <w:trHeight w:val="330"/>
        </w:trPr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25" w:rsidRPr="000F402B" w:rsidRDefault="00C94A25" w:rsidP="00120251">
            <w:pPr>
              <w:spacing w:before="20" w:after="20"/>
              <w:ind w:right="-212"/>
              <w:rPr>
                <w:b/>
                <w:sz w:val="20"/>
                <w:szCs w:val="22"/>
              </w:rPr>
            </w:pPr>
            <w:r w:rsidRPr="000F402B">
              <w:rPr>
                <w:b/>
                <w:sz w:val="20"/>
                <w:szCs w:val="22"/>
              </w:rPr>
              <w:t>Prüfvermerk vom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25" w:rsidRPr="000F402B" w:rsidRDefault="00C94A25" w:rsidP="00120251">
            <w:pPr>
              <w:spacing w:before="20" w:after="20"/>
              <w:jc w:val="both"/>
              <w:rPr>
                <w:sz w:val="20"/>
                <w:szCs w:val="22"/>
              </w:rPr>
            </w:pPr>
          </w:p>
        </w:tc>
      </w:tr>
      <w:tr w:rsidR="00C94A25" w:rsidRPr="000F402B" w:rsidTr="007C6B2E">
        <w:trPr>
          <w:trHeight w:val="405"/>
        </w:trPr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4A25" w:rsidRPr="000F402B" w:rsidRDefault="00C94A25" w:rsidP="00120251">
            <w:pPr>
              <w:spacing w:before="20" w:after="20"/>
              <w:ind w:right="-212"/>
              <w:rPr>
                <w:b/>
                <w:sz w:val="20"/>
                <w:szCs w:val="22"/>
              </w:rPr>
            </w:pPr>
            <w:r w:rsidRPr="000F402B">
              <w:rPr>
                <w:b/>
                <w:sz w:val="20"/>
                <w:szCs w:val="22"/>
              </w:rPr>
              <w:t>baufachlich anerkannte Kostenobergrenze</w:t>
            </w:r>
            <w:r>
              <w:rPr>
                <w:b/>
                <w:sz w:val="20"/>
                <w:szCs w:val="22"/>
              </w:rPr>
              <w:t xml:space="preserve"> (in €)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4A25" w:rsidRPr="000F402B" w:rsidRDefault="00C94A25" w:rsidP="00120251">
            <w:pPr>
              <w:spacing w:before="20" w:after="20"/>
              <w:jc w:val="both"/>
              <w:rPr>
                <w:sz w:val="20"/>
                <w:szCs w:val="22"/>
              </w:rPr>
            </w:pPr>
          </w:p>
        </w:tc>
      </w:tr>
    </w:tbl>
    <w:p w:rsidR="00C94A25" w:rsidRPr="00C94A25" w:rsidRDefault="00C94A25" w:rsidP="00120251">
      <w:pPr>
        <w:pStyle w:val="Listenabsatz"/>
        <w:spacing w:before="20" w:after="20"/>
        <w:ind w:left="360"/>
        <w:jc w:val="both"/>
        <w:rPr>
          <w:rFonts w:cs="Arial"/>
          <w:sz w:val="20"/>
        </w:rPr>
      </w:pPr>
    </w:p>
    <w:p w:rsidR="0069662E" w:rsidRPr="006227A1" w:rsidRDefault="006227A1" w:rsidP="00120251">
      <w:pPr>
        <w:pStyle w:val="Listenabsatz"/>
        <w:numPr>
          <w:ilvl w:val="0"/>
          <w:numId w:val="28"/>
        </w:numPr>
        <w:spacing w:before="20" w:after="20"/>
        <w:ind w:left="426"/>
        <w:jc w:val="both"/>
        <w:rPr>
          <w:b/>
          <w:sz w:val="20"/>
          <w:highlight w:val="lightGray"/>
        </w:rPr>
      </w:pPr>
      <w:r>
        <w:rPr>
          <w:b/>
          <w:sz w:val="20"/>
          <w:highlight w:val="lightGray"/>
        </w:rPr>
        <w:t xml:space="preserve">Stellungnahme zum Vorhaben </w:t>
      </w:r>
      <w:r w:rsidRPr="006227A1">
        <w:rPr>
          <w:sz w:val="20"/>
          <w:highlight w:val="lightGray"/>
        </w:rPr>
        <w:t>(</w:t>
      </w:r>
      <w:r>
        <w:rPr>
          <w:sz w:val="20"/>
          <w:highlight w:val="lightGray"/>
        </w:rPr>
        <w:t xml:space="preserve">bitte </w:t>
      </w:r>
      <w:r w:rsidRPr="006227A1">
        <w:rPr>
          <w:sz w:val="20"/>
          <w:highlight w:val="lightGray"/>
        </w:rPr>
        <w:t>ankreuzen, falls zutreffend, und / oder unten erläutern)</w:t>
      </w:r>
    </w:p>
    <w:tbl>
      <w:tblPr>
        <w:tblW w:w="9492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8"/>
        <w:gridCol w:w="1304"/>
      </w:tblGrid>
      <w:tr w:rsidR="00360CB4" w:rsidRPr="003C2849" w:rsidTr="00416F1F">
        <w:tc>
          <w:tcPr>
            <w:tcW w:w="8188" w:type="dxa"/>
            <w:shd w:val="clear" w:color="auto" w:fill="auto"/>
          </w:tcPr>
          <w:p w:rsidR="00C94A25" w:rsidRDefault="00360CB4" w:rsidP="00120251">
            <w:pPr>
              <w:numPr>
                <w:ilvl w:val="0"/>
                <w:numId w:val="20"/>
              </w:numPr>
              <w:spacing w:before="20" w:after="20"/>
              <w:ind w:left="283" w:hanging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An der Förderung der Maßnahme besteht ein </w:t>
            </w:r>
            <w:r w:rsidRPr="00360CB4">
              <w:rPr>
                <w:sz w:val="20"/>
                <w:u w:val="dotted"/>
              </w:rPr>
              <w:t xml:space="preserve">erhebliches </w:t>
            </w:r>
            <w:r w:rsidR="00412A7C">
              <w:rPr>
                <w:sz w:val="20"/>
                <w:u w:val="dotted"/>
              </w:rPr>
              <w:t>öffentliches I</w:t>
            </w:r>
            <w:r w:rsidRPr="00360CB4">
              <w:rPr>
                <w:sz w:val="20"/>
                <w:u w:val="dotted"/>
              </w:rPr>
              <w:t>nteresse</w:t>
            </w:r>
            <w:r w:rsidR="007A4C69">
              <w:rPr>
                <w:sz w:val="20"/>
                <w:u w:val="dotted"/>
              </w:rPr>
              <w:t>?</w:t>
            </w:r>
            <w:r w:rsidR="00C94A25">
              <w:rPr>
                <w:sz w:val="20"/>
              </w:rPr>
              <w:t xml:space="preserve"> </w:t>
            </w:r>
          </w:p>
          <w:p w:rsidR="005619EE" w:rsidRPr="00C94A25" w:rsidRDefault="00C94A25" w:rsidP="00120251">
            <w:pPr>
              <w:spacing w:before="20" w:after="20"/>
              <w:ind w:left="283"/>
              <w:jc w:val="both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rFonts w:cs="Arial"/>
                <w:sz w:val="20"/>
              </w:rPr>
              <w:t xml:space="preserve">möglichst </w:t>
            </w:r>
            <w:r w:rsidR="00FF6CFC">
              <w:rPr>
                <w:rFonts w:cs="Arial"/>
                <w:sz w:val="20"/>
              </w:rPr>
              <w:t xml:space="preserve">auch </w:t>
            </w:r>
            <w:r w:rsidR="005619EE" w:rsidRPr="00C94A25">
              <w:rPr>
                <w:rFonts w:cs="Arial"/>
                <w:sz w:val="20"/>
              </w:rPr>
              <w:t xml:space="preserve">Priorisierung </w:t>
            </w:r>
            <w:r>
              <w:rPr>
                <w:rFonts w:cs="Arial"/>
                <w:sz w:val="20"/>
              </w:rPr>
              <w:t xml:space="preserve">des Projektes </w:t>
            </w:r>
            <w:r w:rsidR="005619EE" w:rsidRPr="00C94A25">
              <w:rPr>
                <w:rFonts w:cs="Arial"/>
                <w:sz w:val="20"/>
              </w:rPr>
              <w:t xml:space="preserve">durch das </w:t>
            </w:r>
            <w:r>
              <w:rPr>
                <w:rFonts w:cs="Arial"/>
                <w:sz w:val="20"/>
              </w:rPr>
              <w:t>L</w:t>
            </w:r>
            <w:r w:rsidR="005619EE" w:rsidRPr="00C94A25">
              <w:rPr>
                <w:rFonts w:cs="Arial"/>
                <w:sz w:val="20"/>
              </w:rPr>
              <w:t xml:space="preserve">and </w:t>
            </w:r>
            <w:r>
              <w:rPr>
                <w:rFonts w:cs="Arial"/>
                <w:sz w:val="20"/>
              </w:rPr>
              <w:t>unte</w:t>
            </w:r>
            <w:r w:rsidR="005619EE" w:rsidRPr="00C94A25">
              <w:rPr>
                <w:rFonts w:cs="Arial"/>
                <w:sz w:val="20"/>
              </w:rPr>
              <w:t>n kurz erläutern</w:t>
            </w:r>
            <w:r>
              <w:rPr>
                <w:rFonts w:cs="Arial"/>
                <w:sz w:val="20"/>
              </w:rPr>
              <w:t>)</w:t>
            </w:r>
          </w:p>
        </w:tc>
        <w:tc>
          <w:tcPr>
            <w:tcW w:w="1304" w:type="dxa"/>
            <w:shd w:val="clear" w:color="auto" w:fill="auto"/>
          </w:tcPr>
          <w:p w:rsidR="00360CB4" w:rsidRPr="0087227B" w:rsidRDefault="00360CB4" w:rsidP="00120251">
            <w:pPr>
              <w:spacing w:before="20" w:after="20"/>
              <w:ind w:right="-108"/>
              <w:jc w:val="both"/>
              <w:rPr>
                <w:b/>
                <w:sz w:val="20"/>
              </w:rPr>
            </w:pPr>
          </w:p>
        </w:tc>
      </w:tr>
      <w:tr w:rsidR="003C2849" w:rsidRPr="003C2849" w:rsidTr="00416F1F">
        <w:tc>
          <w:tcPr>
            <w:tcW w:w="8188" w:type="dxa"/>
            <w:shd w:val="clear" w:color="auto" w:fill="auto"/>
          </w:tcPr>
          <w:p w:rsidR="003C2849" w:rsidRPr="003C2849" w:rsidRDefault="003C2849" w:rsidP="00120251">
            <w:pPr>
              <w:numPr>
                <w:ilvl w:val="0"/>
                <w:numId w:val="20"/>
              </w:numPr>
              <w:spacing w:before="20" w:after="20"/>
              <w:ind w:left="283" w:hanging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Werden die </w:t>
            </w:r>
            <w:r w:rsidR="00CC39A9" w:rsidRPr="00451002">
              <w:rPr>
                <w:sz w:val="20"/>
                <w:u w:val="dotted"/>
              </w:rPr>
              <w:t>INK</w:t>
            </w:r>
            <w:r w:rsidRPr="00451002">
              <w:rPr>
                <w:sz w:val="20"/>
                <w:u w:val="dotted"/>
              </w:rPr>
              <w:t>-Fördergrundsätze</w:t>
            </w:r>
            <w:r>
              <w:rPr>
                <w:sz w:val="20"/>
              </w:rPr>
              <w:t xml:space="preserve"> vollumfänglich erfüllt?</w:t>
            </w:r>
          </w:p>
        </w:tc>
        <w:tc>
          <w:tcPr>
            <w:tcW w:w="1304" w:type="dxa"/>
            <w:shd w:val="clear" w:color="auto" w:fill="auto"/>
          </w:tcPr>
          <w:p w:rsidR="003C2849" w:rsidRPr="003C2849" w:rsidRDefault="003C2849" w:rsidP="00120251">
            <w:pPr>
              <w:spacing w:before="20" w:after="20"/>
              <w:jc w:val="both"/>
              <w:rPr>
                <w:sz w:val="20"/>
              </w:rPr>
            </w:pPr>
          </w:p>
        </w:tc>
      </w:tr>
      <w:tr w:rsidR="003D7AD6" w:rsidRPr="003C2849" w:rsidTr="00416F1F">
        <w:tc>
          <w:tcPr>
            <w:tcW w:w="8188" w:type="dxa"/>
            <w:shd w:val="clear" w:color="auto" w:fill="auto"/>
          </w:tcPr>
          <w:p w:rsidR="003D7AD6" w:rsidRPr="003C2849" w:rsidRDefault="00246931" w:rsidP="00120251">
            <w:pPr>
              <w:numPr>
                <w:ilvl w:val="0"/>
                <w:numId w:val="20"/>
              </w:numPr>
              <w:spacing w:before="20" w:after="20"/>
              <w:ind w:left="283" w:hanging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Ist </w:t>
            </w:r>
            <w:r w:rsidR="003D7AD6" w:rsidRPr="003C2849">
              <w:rPr>
                <w:sz w:val="20"/>
              </w:rPr>
              <w:t xml:space="preserve">eine </w:t>
            </w:r>
            <w:r w:rsidR="003D7AD6" w:rsidRPr="003C2849">
              <w:rPr>
                <w:sz w:val="20"/>
                <w:u w:val="dotted"/>
              </w:rPr>
              <w:t>ordnungsgemäße Geschäftsführung</w:t>
            </w:r>
            <w:r w:rsidR="003D7AD6" w:rsidRPr="003C2849">
              <w:rPr>
                <w:sz w:val="20"/>
              </w:rPr>
              <w:t xml:space="preserve"> des Antragstellers</w:t>
            </w:r>
            <w:r>
              <w:rPr>
                <w:sz w:val="20"/>
              </w:rPr>
              <w:t xml:space="preserve"> sowie der Nachweis der bestimmungsgemäßen Mittelverwendung</w:t>
            </w:r>
            <w:r w:rsidR="003D7AD6" w:rsidRPr="003C2849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hinreichend </w:t>
            </w:r>
            <w:r w:rsidR="003D7AD6" w:rsidRPr="003C2849">
              <w:rPr>
                <w:sz w:val="20"/>
              </w:rPr>
              <w:t>gesichert?</w:t>
            </w:r>
          </w:p>
        </w:tc>
        <w:tc>
          <w:tcPr>
            <w:tcW w:w="1304" w:type="dxa"/>
            <w:shd w:val="clear" w:color="auto" w:fill="auto"/>
          </w:tcPr>
          <w:p w:rsidR="003D7AD6" w:rsidRPr="003C2849" w:rsidRDefault="003D7AD6" w:rsidP="00120251">
            <w:pPr>
              <w:spacing w:before="20" w:after="20"/>
              <w:jc w:val="both"/>
              <w:rPr>
                <w:sz w:val="20"/>
              </w:rPr>
            </w:pPr>
          </w:p>
        </w:tc>
      </w:tr>
      <w:tr w:rsidR="003D7AD6" w:rsidRPr="003C2849" w:rsidTr="00416F1F">
        <w:tc>
          <w:tcPr>
            <w:tcW w:w="8188" w:type="dxa"/>
            <w:shd w:val="clear" w:color="auto" w:fill="auto"/>
          </w:tcPr>
          <w:p w:rsidR="003D7AD6" w:rsidRPr="00DF46FE" w:rsidRDefault="003D7AD6" w:rsidP="00120251">
            <w:pPr>
              <w:numPr>
                <w:ilvl w:val="0"/>
                <w:numId w:val="20"/>
              </w:numPr>
              <w:spacing w:before="20" w:after="20"/>
              <w:ind w:left="283" w:hanging="283"/>
              <w:jc w:val="both"/>
              <w:rPr>
                <w:rFonts w:cs="Arial"/>
                <w:sz w:val="20"/>
              </w:rPr>
            </w:pPr>
            <w:r w:rsidRPr="003C2849">
              <w:rPr>
                <w:sz w:val="20"/>
              </w:rPr>
              <w:t xml:space="preserve">Sind die </w:t>
            </w:r>
            <w:r w:rsidRPr="003C2849">
              <w:rPr>
                <w:sz w:val="20"/>
                <w:u w:val="dotted"/>
              </w:rPr>
              <w:t>beantragten Ausgaben</w:t>
            </w:r>
            <w:r w:rsidRPr="003C2849">
              <w:rPr>
                <w:sz w:val="20"/>
              </w:rPr>
              <w:t xml:space="preserve"> hinsichtlich der Planungsreife ausreichend belastbar und vollständig sowie nach den einschlägigen Vorschriften </w:t>
            </w:r>
            <w:r w:rsidRPr="00DF46FE">
              <w:rPr>
                <w:sz w:val="20"/>
                <w:u w:val="dotted"/>
              </w:rPr>
              <w:t>zu</w:t>
            </w:r>
            <w:r w:rsidRPr="003C2849">
              <w:rPr>
                <w:sz w:val="20"/>
                <w:u w:val="dotted"/>
              </w:rPr>
              <w:t>wendungsfähig</w:t>
            </w:r>
            <w:r w:rsidRPr="003C2849">
              <w:rPr>
                <w:sz w:val="20"/>
              </w:rPr>
              <w:t>?</w:t>
            </w:r>
          </w:p>
          <w:p w:rsidR="00DF46FE" w:rsidRPr="00017234" w:rsidRDefault="00DF46FE" w:rsidP="00120251">
            <w:pPr>
              <w:spacing w:before="20" w:after="20"/>
              <w:ind w:left="283"/>
              <w:jc w:val="both"/>
              <w:rPr>
                <w:rFonts w:cs="Arial"/>
                <w:i/>
                <w:sz w:val="20"/>
              </w:rPr>
            </w:pPr>
            <w:r w:rsidRPr="00017234">
              <w:rPr>
                <w:i/>
                <w:sz w:val="20"/>
              </w:rPr>
              <w:t>Wenn nein, bitte in Übersicht auf S. 1 korrigieren.</w:t>
            </w:r>
          </w:p>
        </w:tc>
        <w:tc>
          <w:tcPr>
            <w:tcW w:w="1304" w:type="dxa"/>
            <w:shd w:val="clear" w:color="auto" w:fill="auto"/>
          </w:tcPr>
          <w:p w:rsidR="003D7AD6" w:rsidRPr="003C2849" w:rsidRDefault="003D7AD6" w:rsidP="00120251">
            <w:pPr>
              <w:spacing w:before="20" w:after="20"/>
              <w:jc w:val="both"/>
              <w:rPr>
                <w:sz w:val="20"/>
              </w:rPr>
            </w:pPr>
          </w:p>
        </w:tc>
      </w:tr>
      <w:tr w:rsidR="003D7AD6" w:rsidRPr="003C2849" w:rsidTr="00416F1F">
        <w:tc>
          <w:tcPr>
            <w:tcW w:w="8188" w:type="dxa"/>
            <w:shd w:val="clear" w:color="auto" w:fill="auto"/>
          </w:tcPr>
          <w:p w:rsidR="003D7AD6" w:rsidRPr="003C2849" w:rsidRDefault="003D7AD6" w:rsidP="00120251">
            <w:pPr>
              <w:numPr>
                <w:ilvl w:val="0"/>
                <w:numId w:val="20"/>
              </w:numPr>
              <w:spacing w:before="20" w:after="20"/>
              <w:ind w:left="283" w:hanging="283"/>
              <w:jc w:val="both"/>
              <w:rPr>
                <w:rFonts w:cs="Arial"/>
                <w:sz w:val="20"/>
              </w:rPr>
            </w:pPr>
            <w:r w:rsidRPr="003C2849">
              <w:rPr>
                <w:sz w:val="20"/>
              </w:rPr>
              <w:t xml:space="preserve">Werden </w:t>
            </w:r>
            <w:r w:rsidRPr="003C2849">
              <w:rPr>
                <w:sz w:val="20"/>
                <w:u w:val="dotted"/>
              </w:rPr>
              <w:t>Eigen- und Drittmittel im angemessenen Umfang</w:t>
            </w:r>
            <w:r w:rsidRPr="003C2849">
              <w:rPr>
                <w:sz w:val="20"/>
              </w:rPr>
              <w:t xml:space="preserve"> eingesetzt </w:t>
            </w:r>
          </w:p>
          <w:p w:rsidR="003D7AD6" w:rsidRPr="003C2849" w:rsidRDefault="00D13AA2" w:rsidP="00120251">
            <w:pPr>
              <w:spacing w:before="20" w:after="20"/>
              <w:ind w:left="284" w:hanging="284"/>
              <w:jc w:val="both"/>
              <w:rPr>
                <w:rFonts w:cs="Arial"/>
                <w:sz w:val="20"/>
              </w:rPr>
            </w:pPr>
            <w:r w:rsidRPr="003C2849">
              <w:rPr>
                <w:sz w:val="20"/>
              </w:rPr>
              <w:tab/>
            </w:r>
            <w:r w:rsidR="003D7AD6" w:rsidRPr="003C2849">
              <w:rPr>
                <w:sz w:val="20"/>
              </w:rPr>
              <w:t>(</w:t>
            </w:r>
            <w:r w:rsidR="00CD1F10">
              <w:rPr>
                <w:sz w:val="20"/>
              </w:rPr>
              <w:t xml:space="preserve">entsprechend der jeweiligen </w:t>
            </w:r>
            <w:r w:rsidR="003D7AD6" w:rsidRPr="003C2849">
              <w:rPr>
                <w:sz w:val="20"/>
              </w:rPr>
              <w:t>Interessen</w:t>
            </w:r>
            <w:r w:rsidR="00CD1F10">
              <w:rPr>
                <w:sz w:val="20"/>
              </w:rPr>
              <w:t xml:space="preserve"> / Nutzen</w:t>
            </w:r>
            <w:r w:rsidR="003D7AD6" w:rsidRPr="003C2849">
              <w:rPr>
                <w:sz w:val="20"/>
              </w:rPr>
              <w:t xml:space="preserve"> </w:t>
            </w:r>
            <w:r w:rsidR="00CD1F10">
              <w:rPr>
                <w:sz w:val="20"/>
              </w:rPr>
              <w:t>und</w:t>
            </w:r>
            <w:r w:rsidR="003D7AD6" w:rsidRPr="003C2849">
              <w:rPr>
                <w:sz w:val="20"/>
              </w:rPr>
              <w:t xml:space="preserve"> Finanzierungsmöglichkeiten)?</w:t>
            </w:r>
          </w:p>
        </w:tc>
        <w:tc>
          <w:tcPr>
            <w:tcW w:w="1304" w:type="dxa"/>
            <w:shd w:val="clear" w:color="auto" w:fill="auto"/>
          </w:tcPr>
          <w:p w:rsidR="003D7AD6" w:rsidRPr="003C2849" w:rsidRDefault="003D7AD6" w:rsidP="00120251">
            <w:pPr>
              <w:spacing w:before="20" w:after="20"/>
              <w:jc w:val="both"/>
              <w:rPr>
                <w:sz w:val="20"/>
              </w:rPr>
            </w:pPr>
          </w:p>
        </w:tc>
      </w:tr>
      <w:tr w:rsidR="003D7AD6" w:rsidRPr="003C2849" w:rsidTr="00416F1F">
        <w:tc>
          <w:tcPr>
            <w:tcW w:w="8188" w:type="dxa"/>
            <w:shd w:val="clear" w:color="auto" w:fill="auto"/>
          </w:tcPr>
          <w:p w:rsidR="003D7AD6" w:rsidRPr="003C2849" w:rsidRDefault="00246931" w:rsidP="00120251">
            <w:pPr>
              <w:numPr>
                <w:ilvl w:val="0"/>
                <w:numId w:val="20"/>
              </w:numPr>
              <w:spacing w:before="20" w:after="20"/>
              <w:ind w:left="283" w:hanging="283"/>
              <w:jc w:val="both"/>
              <w:rPr>
                <w:sz w:val="20"/>
              </w:rPr>
            </w:pPr>
            <w:r>
              <w:rPr>
                <w:sz w:val="20"/>
              </w:rPr>
              <w:t>Ist</w:t>
            </w:r>
            <w:r w:rsidR="003D7AD6" w:rsidRPr="003C2849">
              <w:rPr>
                <w:sz w:val="20"/>
              </w:rPr>
              <w:t xml:space="preserve"> die </w:t>
            </w:r>
            <w:r w:rsidR="003D7AD6" w:rsidRPr="003C2849">
              <w:rPr>
                <w:sz w:val="20"/>
                <w:u w:val="dotted"/>
              </w:rPr>
              <w:t>Gesamtfinanzierung</w:t>
            </w:r>
            <w:r w:rsidR="003D7AD6" w:rsidRPr="003C2849">
              <w:rPr>
                <w:sz w:val="20"/>
              </w:rPr>
              <w:t xml:space="preserve"> der zuwendungsfähigen Ausgaben des Projekts </w:t>
            </w:r>
            <w:r>
              <w:rPr>
                <w:sz w:val="20"/>
              </w:rPr>
              <w:t xml:space="preserve">(und </w:t>
            </w:r>
            <w:r w:rsidR="003D7AD6" w:rsidRPr="003C2849">
              <w:rPr>
                <w:sz w:val="20"/>
              </w:rPr>
              <w:t xml:space="preserve">ggf. </w:t>
            </w:r>
            <w:r>
              <w:rPr>
                <w:sz w:val="20"/>
              </w:rPr>
              <w:t>für das Projekt relevanter sonstiger</w:t>
            </w:r>
            <w:r w:rsidR="003D7AD6" w:rsidRPr="003C2849">
              <w:rPr>
                <w:sz w:val="20"/>
              </w:rPr>
              <w:t xml:space="preserve"> Maßnahmen</w:t>
            </w:r>
            <w:r>
              <w:rPr>
                <w:sz w:val="20"/>
              </w:rPr>
              <w:t>)</w:t>
            </w:r>
            <w:r w:rsidR="003D7AD6" w:rsidRPr="003C2849">
              <w:rPr>
                <w:sz w:val="20"/>
              </w:rPr>
              <w:t xml:space="preserve"> hinreichend gesichert?</w:t>
            </w:r>
          </w:p>
        </w:tc>
        <w:tc>
          <w:tcPr>
            <w:tcW w:w="1304" w:type="dxa"/>
            <w:shd w:val="clear" w:color="auto" w:fill="auto"/>
          </w:tcPr>
          <w:p w:rsidR="003D7AD6" w:rsidRPr="003C2849" w:rsidRDefault="003D7AD6" w:rsidP="00120251">
            <w:pPr>
              <w:spacing w:before="20" w:after="20"/>
              <w:jc w:val="both"/>
              <w:rPr>
                <w:sz w:val="20"/>
              </w:rPr>
            </w:pPr>
          </w:p>
        </w:tc>
      </w:tr>
      <w:tr w:rsidR="0030584E" w:rsidRPr="003C2849" w:rsidTr="00416F1F">
        <w:tc>
          <w:tcPr>
            <w:tcW w:w="8188" w:type="dxa"/>
            <w:shd w:val="clear" w:color="auto" w:fill="auto"/>
          </w:tcPr>
          <w:p w:rsidR="0030584E" w:rsidRPr="003C2849" w:rsidRDefault="0030584E" w:rsidP="00120251">
            <w:pPr>
              <w:numPr>
                <w:ilvl w:val="0"/>
                <w:numId w:val="20"/>
              </w:numPr>
              <w:spacing w:before="20" w:after="20"/>
              <w:ind w:left="283" w:hanging="283"/>
              <w:jc w:val="both"/>
              <w:rPr>
                <w:sz w:val="20"/>
              </w:rPr>
            </w:pPr>
            <w:r w:rsidRPr="003C2849">
              <w:rPr>
                <w:sz w:val="20"/>
              </w:rPr>
              <w:t xml:space="preserve">Mit dem Vorhaben wurde noch nicht begonnen und wird auch erst nach Bewilligung </w:t>
            </w:r>
            <w:r w:rsidR="003C2849">
              <w:rPr>
                <w:sz w:val="20"/>
              </w:rPr>
              <w:t>durch die zuständige</w:t>
            </w:r>
            <w:r w:rsidRPr="003C2849">
              <w:rPr>
                <w:sz w:val="20"/>
              </w:rPr>
              <w:t xml:space="preserve"> Landes</w:t>
            </w:r>
            <w:r w:rsidR="00653FBC">
              <w:rPr>
                <w:sz w:val="20"/>
              </w:rPr>
              <w:t>behörde</w:t>
            </w:r>
            <w:r w:rsidRPr="003C2849">
              <w:rPr>
                <w:sz w:val="20"/>
              </w:rPr>
              <w:t xml:space="preserve"> </w:t>
            </w:r>
            <w:r w:rsidRPr="006B4055">
              <w:rPr>
                <w:sz w:val="20"/>
                <w:u w:val="dotted"/>
              </w:rPr>
              <w:t>begonnen</w:t>
            </w:r>
            <w:r w:rsidRPr="003C2849">
              <w:rPr>
                <w:sz w:val="20"/>
              </w:rPr>
              <w:t>.</w:t>
            </w:r>
          </w:p>
        </w:tc>
        <w:tc>
          <w:tcPr>
            <w:tcW w:w="1304" w:type="dxa"/>
            <w:shd w:val="clear" w:color="auto" w:fill="auto"/>
          </w:tcPr>
          <w:p w:rsidR="0030584E" w:rsidRPr="003C2849" w:rsidRDefault="0030584E" w:rsidP="00120251">
            <w:pPr>
              <w:spacing w:before="20" w:after="20"/>
              <w:jc w:val="both"/>
              <w:rPr>
                <w:sz w:val="20"/>
              </w:rPr>
            </w:pPr>
          </w:p>
        </w:tc>
      </w:tr>
      <w:tr w:rsidR="003D7AD6" w:rsidRPr="003C2849" w:rsidTr="00416F1F">
        <w:tc>
          <w:tcPr>
            <w:tcW w:w="8188" w:type="dxa"/>
            <w:shd w:val="clear" w:color="auto" w:fill="auto"/>
          </w:tcPr>
          <w:p w:rsidR="003D7AD6" w:rsidRPr="003C2849" w:rsidRDefault="00246931" w:rsidP="00120251">
            <w:pPr>
              <w:numPr>
                <w:ilvl w:val="0"/>
                <w:numId w:val="20"/>
              </w:numPr>
              <w:spacing w:before="20" w:after="20"/>
              <w:ind w:left="283" w:hanging="283"/>
              <w:jc w:val="both"/>
              <w:rPr>
                <w:sz w:val="20"/>
              </w:rPr>
            </w:pPr>
            <w:r>
              <w:rPr>
                <w:sz w:val="20"/>
              </w:rPr>
              <w:t>Ist</w:t>
            </w:r>
            <w:r w:rsidR="003D7AD6" w:rsidRPr="003C2849">
              <w:rPr>
                <w:sz w:val="20"/>
              </w:rPr>
              <w:t xml:space="preserve"> eine ordnungsgemäße Verausgabung der Bundesmittel im jeweiligen </w:t>
            </w:r>
            <w:r w:rsidR="003D7AD6" w:rsidRPr="006B4055">
              <w:rPr>
                <w:sz w:val="20"/>
                <w:u w:val="dotted"/>
              </w:rPr>
              <w:t>Haushaltsjahr</w:t>
            </w:r>
            <w:r w:rsidR="003D7AD6" w:rsidRPr="003C2849">
              <w:rPr>
                <w:sz w:val="20"/>
              </w:rPr>
              <w:t xml:space="preserve"> </w:t>
            </w:r>
            <w:r w:rsidR="006836D6" w:rsidRPr="003C2849">
              <w:rPr>
                <w:sz w:val="20"/>
              </w:rPr>
              <w:t xml:space="preserve">hinreichend </w:t>
            </w:r>
            <w:r w:rsidR="003D7AD6" w:rsidRPr="003C2849">
              <w:rPr>
                <w:sz w:val="20"/>
              </w:rPr>
              <w:t>realistisch?</w:t>
            </w:r>
          </w:p>
        </w:tc>
        <w:tc>
          <w:tcPr>
            <w:tcW w:w="1304" w:type="dxa"/>
            <w:shd w:val="clear" w:color="auto" w:fill="auto"/>
          </w:tcPr>
          <w:p w:rsidR="003D7AD6" w:rsidRPr="003C2849" w:rsidRDefault="003D7AD6" w:rsidP="00120251">
            <w:pPr>
              <w:spacing w:before="20" w:after="20"/>
              <w:jc w:val="both"/>
              <w:rPr>
                <w:sz w:val="20"/>
              </w:rPr>
            </w:pPr>
          </w:p>
        </w:tc>
      </w:tr>
      <w:tr w:rsidR="003D7AD6" w:rsidRPr="003C2849" w:rsidTr="00416F1F">
        <w:tc>
          <w:tcPr>
            <w:tcW w:w="8188" w:type="dxa"/>
            <w:shd w:val="clear" w:color="auto" w:fill="auto"/>
          </w:tcPr>
          <w:p w:rsidR="003D7AD6" w:rsidRPr="003C2849" w:rsidRDefault="003D7AD6" w:rsidP="00120251">
            <w:pPr>
              <w:numPr>
                <w:ilvl w:val="0"/>
                <w:numId w:val="20"/>
              </w:numPr>
              <w:spacing w:before="20" w:after="20"/>
              <w:ind w:left="283" w:hanging="283"/>
              <w:jc w:val="both"/>
              <w:rPr>
                <w:sz w:val="20"/>
              </w:rPr>
            </w:pPr>
            <w:r w:rsidRPr="003C2849">
              <w:rPr>
                <w:sz w:val="20"/>
              </w:rPr>
              <w:t xml:space="preserve">Ist die beantragte Maßnahme in sich </w:t>
            </w:r>
            <w:r w:rsidRPr="006B4055">
              <w:rPr>
                <w:sz w:val="20"/>
                <w:u w:val="dotted"/>
              </w:rPr>
              <w:t>abgeschlossen</w:t>
            </w:r>
            <w:r w:rsidRPr="003C2849">
              <w:rPr>
                <w:sz w:val="20"/>
              </w:rPr>
              <w:t xml:space="preserve"> / funktionsfähig (d.h. sie ist </w:t>
            </w:r>
            <w:r w:rsidR="00412A7C">
              <w:rPr>
                <w:sz w:val="20"/>
              </w:rPr>
              <w:t xml:space="preserve">nach deren Abschluss </w:t>
            </w:r>
            <w:r w:rsidRPr="003C2849">
              <w:rPr>
                <w:sz w:val="20"/>
              </w:rPr>
              <w:t xml:space="preserve">auch ohne zusätzliche Bundesförderung nachhaltig nutzbar </w:t>
            </w:r>
            <w:r w:rsidR="003C2849">
              <w:rPr>
                <w:sz w:val="20"/>
              </w:rPr>
              <w:t>und</w:t>
            </w:r>
            <w:r w:rsidRPr="003C2849">
              <w:rPr>
                <w:sz w:val="20"/>
              </w:rPr>
              <w:t xml:space="preserve"> führt zu verwertbaren Ergebnissen)?</w:t>
            </w:r>
          </w:p>
        </w:tc>
        <w:tc>
          <w:tcPr>
            <w:tcW w:w="1304" w:type="dxa"/>
            <w:shd w:val="clear" w:color="auto" w:fill="auto"/>
          </w:tcPr>
          <w:p w:rsidR="003D7AD6" w:rsidRPr="003C2849" w:rsidRDefault="003D7AD6" w:rsidP="00120251">
            <w:pPr>
              <w:spacing w:before="20" w:after="20"/>
              <w:jc w:val="both"/>
              <w:rPr>
                <w:sz w:val="20"/>
              </w:rPr>
            </w:pPr>
          </w:p>
        </w:tc>
      </w:tr>
      <w:tr w:rsidR="003D7AD6" w:rsidRPr="003C2849" w:rsidTr="00A534E6">
        <w:tc>
          <w:tcPr>
            <w:tcW w:w="8188" w:type="dxa"/>
            <w:tcBorders>
              <w:bottom w:val="single" w:sz="4" w:space="0" w:color="auto"/>
            </w:tcBorders>
            <w:shd w:val="clear" w:color="auto" w:fill="auto"/>
          </w:tcPr>
          <w:p w:rsidR="003D7AD6" w:rsidRPr="003C2849" w:rsidRDefault="003D7AD6" w:rsidP="00120251">
            <w:pPr>
              <w:numPr>
                <w:ilvl w:val="0"/>
                <w:numId w:val="20"/>
              </w:numPr>
              <w:spacing w:before="20" w:after="20"/>
              <w:ind w:left="283" w:hanging="283"/>
              <w:jc w:val="both"/>
              <w:rPr>
                <w:sz w:val="20"/>
              </w:rPr>
            </w:pPr>
            <w:r w:rsidRPr="003C2849">
              <w:rPr>
                <w:sz w:val="20"/>
              </w:rPr>
              <w:t xml:space="preserve">Erscheint die Finanzierung etwaiger </w:t>
            </w:r>
            <w:r w:rsidRPr="006B4055">
              <w:rPr>
                <w:sz w:val="20"/>
                <w:u w:val="dotted"/>
              </w:rPr>
              <w:t>Folgekosten</w:t>
            </w:r>
            <w:r w:rsidRPr="003C2849">
              <w:rPr>
                <w:sz w:val="20"/>
              </w:rPr>
              <w:t xml:space="preserve"> (ohne zusätzliche BKM-Mittel) </w:t>
            </w:r>
            <w:r w:rsidR="00DE662F">
              <w:rPr>
                <w:sz w:val="20"/>
              </w:rPr>
              <w:t xml:space="preserve">für </w:t>
            </w:r>
            <w:r w:rsidRPr="003C2849">
              <w:rPr>
                <w:sz w:val="20"/>
              </w:rPr>
              <w:t>hinreichend gesichert?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</w:tcPr>
          <w:p w:rsidR="003D7AD6" w:rsidRPr="003C2849" w:rsidRDefault="003D7AD6" w:rsidP="00120251">
            <w:pPr>
              <w:spacing w:before="20" w:after="20"/>
              <w:jc w:val="both"/>
              <w:rPr>
                <w:sz w:val="20"/>
              </w:rPr>
            </w:pPr>
          </w:p>
        </w:tc>
      </w:tr>
      <w:tr w:rsidR="0087227B" w:rsidRPr="003C2849" w:rsidTr="00A534E6">
        <w:tc>
          <w:tcPr>
            <w:tcW w:w="818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87227B" w:rsidRPr="0087227B" w:rsidRDefault="00CC39A9" w:rsidP="00120251">
            <w:pPr>
              <w:numPr>
                <w:ilvl w:val="0"/>
                <w:numId w:val="20"/>
              </w:numPr>
              <w:spacing w:before="20" w:after="20"/>
              <w:jc w:val="both"/>
              <w:rPr>
                <w:sz w:val="20"/>
              </w:rPr>
            </w:pPr>
            <w:r>
              <w:rPr>
                <w:sz w:val="20"/>
              </w:rPr>
              <w:t>Wäre</w:t>
            </w:r>
            <w:r w:rsidR="0087227B">
              <w:rPr>
                <w:sz w:val="20"/>
              </w:rPr>
              <w:t xml:space="preserve"> die </w:t>
            </w:r>
            <w:r w:rsidR="00017234">
              <w:rPr>
                <w:sz w:val="20"/>
              </w:rPr>
              <w:t>INK-</w:t>
            </w:r>
            <w:r w:rsidR="0087227B">
              <w:rPr>
                <w:sz w:val="20"/>
              </w:rPr>
              <w:t>Förderung eine</w:t>
            </w:r>
            <w:r w:rsidR="0087227B" w:rsidRPr="003C2849">
              <w:rPr>
                <w:sz w:val="20"/>
              </w:rPr>
              <w:t xml:space="preserve"> </w:t>
            </w:r>
            <w:r w:rsidR="0087227B" w:rsidRPr="006B4055">
              <w:rPr>
                <w:sz w:val="20"/>
                <w:u w:val="dotted"/>
              </w:rPr>
              <w:t>EU-Beihilfe</w:t>
            </w:r>
            <w:r w:rsidR="0087227B" w:rsidRPr="003C2849">
              <w:rPr>
                <w:sz w:val="20"/>
              </w:rPr>
              <w:t xml:space="preserve"> </w:t>
            </w:r>
            <w:proofErr w:type="spellStart"/>
            <w:r w:rsidR="0087227B">
              <w:rPr>
                <w:sz w:val="20"/>
              </w:rPr>
              <w:t>i.S.d</w:t>
            </w:r>
            <w:proofErr w:type="spellEnd"/>
            <w:r w:rsidR="0087227B">
              <w:rPr>
                <w:sz w:val="20"/>
              </w:rPr>
              <w:t xml:space="preserve">. </w:t>
            </w:r>
            <w:r w:rsidR="0087227B" w:rsidRPr="003C2849">
              <w:rPr>
                <w:sz w:val="20"/>
              </w:rPr>
              <w:t xml:space="preserve">Art. 107 Abs. </w:t>
            </w:r>
            <w:r w:rsidR="0087227B">
              <w:rPr>
                <w:sz w:val="20"/>
              </w:rPr>
              <w:t>1</w:t>
            </w:r>
            <w:r w:rsidR="0087227B" w:rsidRPr="003C2849">
              <w:rPr>
                <w:sz w:val="20"/>
              </w:rPr>
              <w:t xml:space="preserve"> AEUV</w:t>
            </w:r>
            <w:r w:rsidR="0087227B">
              <w:rPr>
                <w:sz w:val="20"/>
              </w:rPr>
              <w:t xml:space="preserve"> </w:t>
            </w:r>
            <w:r w:rsidR="006B4055" w:rsidRPr="00017234">
              <w:rPr>
                <w:i/>
                <w:sz w:val="20"/>
              </w:rPr>
              <w:t xml:space="preserve">(vgl. Bekanntmachung zum Beihilfebegriff, </w:t>
            </w:r>
            <w:proofErr w:type="spellStart"/>
            <w:r w:rsidR="006B4055" w:rsidRPr="00017234">
              <w:rPr>
                <w:i/>
                <w:sz w:val="20"/>
              </w:rPr>
              <w:t>ABl.</w:t>
            </w:r>
            <w:proofErr w:type="spellEnd"/>
            <w:r w:rsidR="006B4055" w:rsidRPr="00017234">
              <w:rPr>
                <w:i/>
                <w:sz w:val="20"/>
              </w:rPr>
              <w:t xml:space="preserve"> vom 19.07.2016, C 262/1; insbesondere </w:t>
            </w:r>
            <w:proofErr w:type="spellStart"/>
            <w:r w:rsidR="006B4055" w:rsidRPr="00017234">
              <w:rPr>
                <w:i/>
                <w:sz w:val="20"/>
              </w:rPr>
              <w:t>Rn</w:t>
            </w:r>
            <w:proofErr w:type="spellEnd"/>
            <w:r w:rsidR="006B4055" w:rsidRPr="00017234">
              <w:rPr>
                <w:i/>
                <w:sz w:val="20"/>
              </w:rPr>
              <w:t>. 33-37, 197 und 207)</w:t>
            </w:r>
            <w:r w:rsidR="006B4055">
              <w:rPr>
                <w:sz w:val="20"/>
              </w:rPr>
              <w:t xml:space="preserve"> </w:t>
            </w:r>
            <w:r w:rsidR="0087227B">
              <w:rPr>
                <w:sz w:val="20"/>
              </w:rPr>
              <w:t xml:space="preserve">oder </w:t>
            </w:r>
            <w:r w:rsidR="00017234">
              <w:rPr>
                <w:sz w:val="20"/>
              </w:rPr>
              <w:t xml:space="preserve">eine De-minimis-Beihilfe gemäß </w:t>
            </w:r>
            <w:r w:rsidR="0087227B">
              <w:rPr>
                <w:sz w:val="20"/>
              </w:rPr>
              <w:t xml:space="preserve">EU-Verordnung </w:t>
            </w:r>
            <w:r w:rsidR="00017234">
              <w:rPr>
                <w:sz w:val="20"/>
              </w:rPr>
              <w:t>Nr. </w:t>
            </w:r>
            <w:r w:rsidR="0087227B" w:rsidRPr="0087227B">
              <w:rPr>
                <w:sz w:val="20"/>
              </w:rPr>
              <w:t>1407/2013</w:t>
            </w:r>
            <w:r w:rsidR="0087227B">
              <w:rPr>
                <w:sz w:val="20"/>
              </w:rPr>
              <w:t>?</w:t>
            </w:r>
          </w:p>
        </w:tc>
        <w:tc>
          <w:tcPr>
            <w:tcW w:w="130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017234" w:rsidRDefault="002E73FE" w:rsidP="00120251">
            <w:pPr>
              <w:spacing w:before="20" w:after="20"/>
              <w:jc w:val="both"/>
              <w:rPr>
                <w:sz w:val="20"/>
              </w:rPr>
            </w:pPr>
            <w:r w:rsidRPr="002E73FE">
              <w:rPr>
                <w:sz w:val="20"/>
                <w:bdr w:val="single" w:sz="12" w:space="0" w:color="auto"/>
              </w:rPr>
              <w:t xml:space="preserve"> </w:t>
            </w:r>
            <w:r>
              <w:rPr>
                <w:sz w:val="20"/>
                <w:bdr w:val="single" w:sz="12" w:space="0" w:color="auto"/>
              </w:rPr>
              <w:t xml:space="preserve"> </w:t>
            </w:r>
            <w:r w:rsidRPr="002E73FE">
              <w:rPr>
                <w:sz w:val="20"/>
                <w:bdr w:val="single" w:sz="12" w:space="0" w:color="auto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="00017234">
              <w:rPr>
                <w:sz w:val="20"/>
              </w:rPr>
              <w:t>Nein</w:t>
            </w:r>
          </w:p>
          <w:p w:rsidR="00017234" w:rsidRDefault="002E73FE" w:rsidP="00120251">
            <w:pPr>
              <w:spacing w:before="20" w:after="20"/>
              <w:jc w:val="both"/>
              <w:rPr>
                <w:sz w:val="20"/>
              </w:rPr>
            </w:pPr>
            <w:r w:rsidRPr="002E73FE">
              <w:rPr>
                <w:sz w:val="20"/>
                <w:bdr w:val="single" w:sz="12" w:space="0" w:color="auto"/>
              </w:rPr>
              <w:t xml:space="preserve">   </w:t>
            </w:r>
            <w:r>
              <w:rPr>
                <w:sz w:val="20"/>
              </w:rPr>
              <w:t xml:space="preserve"> </w:t>
            </w:r>
            <w:r w:rsidR="00017234">
              <w:rPr>
                <w:sz w:val="20"/>
              </w:rPr>
              <w:t xml:space="preserve">Ja, </w:t>
            </w:r>
          </w:p>
          <w:p w:rsidR="0087227B" w:rsidRPr="003C2849" w:rsidRDefault="00017234" w:rsidP="00120251">
            <w:pPr>
              <w:spacing w:before="20" w:after="20"/>
              <w:ind w:left="210"/>
              <w:jc w:val="both"/>
              <w:rPr>
                <w:sz w:val="20"/>
              </w:rPr>
            </w:pPr>
            <w:r>
              <w:rPr>
                <w:sz w:val="20"/>
              </w:rPr>
              <w:t>in Höhe von xxx €</w:t>
            </w:r>
          </w:p>
        </w:tc>
      </w:tr>
      <w:tr w:rsidR="003D7AD6" w:rsidRPr="003C2849" w:rsidTr="00A534E6">
        <w:tc>
          <w:tcPr>
            <w:tcW w:w="8188" w:type="dxa"/>
            <w:tcBorders>
              <w:top w:val="dotted" w:sz="4" w:space="0" w:color="auto"/>
            </w:tcBorders>
            <w:shd w:val="clear" w:color="auto" w:fill="auto"/>
          </w:tcPr>
          <w:p w:rsidR="003D7AD6" w:rsidRPr="00CC39A9" w:rsidRDefault="0087227B" w:rsidP="00A534E6">
            <w:pPr>
              <w:spacing w:before="20" w:after="20"/>
              <w:ind w:left="283"/>
              <w:jc w:val="both"/>
              <w:rPr>
                <w:sz w:val="20"/>
              </w:rPr>
            </w:pPr>
            <w:r>
              <w:rPr>
                <w:sz w:val="20"/>
              </w:rPr>
              <w:t>Wenn ja: Wäre</w:t>
            </w:r>
            <w:r w:rsidR="003D7AD6" w:rsidRPr="003C2849">
              <w:rPr>
                <w:sz w:val="20"/>
              </w:rPr>
              <w:t xml:space="preserve"> die beantragte Projektförderung mit dem</w:t>
            </w:r>
            <w:r>
              <w:rPr>
                <w:sz w:val="20"/>
              </w:rPr>
              <w:t xml:space="preserve"> EU-Beihilferecht </w:t>
            </w:r>
            <w:r w:rsidRPr="006B4055">
              <w:rPr>
                <w:sz w:val="20"/>
                <w:u w:val="dotted"/>
              </w:rPr>
              <w:t>vereinbar</w:t>
            </w:r>
            <w:r>
              <w:rPr>
                <w:sz w:val="20"/>
              </w:rPr>
              <w:t>? (</w:t>
            </w:r>
            <w:r w:rsidR="00017234">
              <w:rPr>
                <w:sz w:val="20"/>
              </w:rPr>
              <w:t>vgl.</w:t>
            </w:r>
            <w:r w:rsidR="003D7AD6" w:rsidRPr="003C2849">
              <w:rPr>
                <w:sz w:val="20"/>
              </w:rPr>
              <w:t xml:space="preserve"> </w:t>
            </w:r>
            <w:r w:rsidR="00017234">
              <w:rPr>
                <w:sz w:val="20"/>
              </w:rPr>
              <w:t xml:space="preserve">insb. </w:t>
            </w:r>
            <w:r w:rsidR="003D7AD6" w:rsidRPr="003C2849">
              <w:rPr>
                <w:sz w:val="20"/>
              </w:rPr>
              <w:t xml:space="preserve">Art. 107 Abs. </w:t>
            </w:r>
            <w:r>
              <w:rPr>
                <w:sz w:val="20"/>
              </w:rPr>
              <w:t xml:space="preserve">3 </w:t>
            </w:r>
            <w:proofErr w:type="spellStart"/>
            <w:r w:rsidR="00017234">
              <w:rPr>
                <w:sz w:val="20"/>
              </w:rPr>
              <w:t>lit</w:t>
            </w:r>
            <w:proofErr w:type="spellEnd"/>
            <w:r w:rsidR="00017234">
              <w:rPr>
                <w:sz w:val="20"/>
              </w:rPr>
              <w:t xml:space="preserve">. </w:t>
            </w:r>
            <w:r>
              <w:rPr>
                <w:sz w:val="20"/>
              </w:rPr>
              <w:t>d</w:t>
            </w:r>
            <w:r w:rsidR="003D7AD6" w:rsidRPr="003C2849">
              <w:rPr>
                <w:sz w:val="20"/>
              </w:rPr>
              <w:t xml:space="preserve"> AEUV</w:t>
            </w:r>
            <w:r w:rsidR="00017234">
              <w:rPr>
                <w:sz w:val="20"/>
              </w:rPr>
              <w:t xml:space="preserve"> </w:t>
            </w:r>
            <w:proofErr w:type="spellStart"/>
            <w:r w:rsidR="00017234">
              <w:rPr>
                <w:sz w:val="20"/>
              </w:rPr>
              <w:t>i.V.m</w:t>
            </w:r>
            <w:proofErr w:type="spellEnd"/>
            <w:r w:rsidR="00017234">
              <w:rPr>
                <w:sz w:val="20"/>
              </w:rPr>
              <w:t>. AGVO oder</w:t>
            </w:r>
            <w:r w:rsidR="003D7AD6" w:rsidRPr="003C2849">
              <w:rPr>
                <w:sz w:val="20"/>
              </w:rPr>
              <w:t xml:space="preserve"> </w:t>
            </w:r>
            <w:r w:rsidRPr="0087227B">
              <w:rPr>
                <w:sz w:val="20"/>
              </w:rPr>
              <w:t>EU-Verordnung Nr. 1407/2013</w:t>
            </w:r>
            <w:r w:rsidR="003D7AD6" w:rsidRPr="003C2849">
              <w:rPr>
                <w:sz w:val="20"/>
              </w:rPr>
              <w:t>)</w:t>
            </w:r>
          </w:p>
        </w:tc>
        <w:tc>
          <w:tcPr>
            <w:tcW w:w="1304" w:type="dxa"/>
            <w:tcBorders>
              <w:top w:val="dotted" w:sz="4" w:space="0" w:color="auto"/>
            </w:tcBorders>
            <w:shd w:val="clear" w:color="auto" w:fill="auto"/>
          </w:tcPr>
          <w:p w:rsidR="003D7AD6" w:rsidRPr="003C2849" w:rsidRDefault="003D7AD6" w:rsidP="00120251">
            <w:pPr>
              <w:spacing w:before="20" w:after="20"/>
              <w:jc w:val="both"/>
              <w:rPr>
                <w:sz w:val="20"/>
              </w:rPr>
            </w:pPr>
          </w:p>
        </w:tc>
      </w:tr>
    </w:tbl>
    <w:p w:rsidR="00786E4E" w:rsidRPr="00B97E26" w:rsidRDefault="00786E4E" w:rsidP="00120251">
      <w:pPr>
        <w:spacing w:before="20" w:after="20"/>
        <w:ind w:left="426" w:hanging="284"/>
        <w:jc w:val="both"/>
        <w:rPr>
          <w:rFonts w:cs="Arial"/>
          <w:sz w:val="6"/>
        </w:rPr>
      </w:pPr>
    </w:p>
    <w:p w:rsidR="006227A1" w:rsidRDefault="00FF6CFC" w:rsidP="00120251">
      <w:pPr>
        <w:spacing w:before="20" w:after="20"/>
        <w:ind w:left="426" w:hanging="284"/>
        <w:jc w:val="both"/>
        <w:rPr>
          <w:rFonts w:cs="Arial"/>
          <w:sz w:val="20"/>
        </w:rPr>
      </w:pPr>
      <w:r>
        <w:rPr>
          <w:rFonts w:cs="Arial"/>
          <w:sz w:val="20"/>
          <w:u w:val="single"/>
        </w:rPr>
        <w:t xml:space="preserve">Ggf. </w:t>
      </w:r>
      <w:r w:rsidR="003D7AD6" w:rsidRPr="00326473">
        <w:rPr>
          <w:rFonts w:cs="Arial"/>
          <w:sz w:val="20"/>
          <w:u w:val="single"/>
        </w:rPr>
        <w:t>Erläuterungen</w:t>
      </w:r>
      <w:r w:rsidR="003D7AD6">
        <w:rPr>
          <w:rFonts w:cs="Arial"/>
          <w:sz w:val="20"/>
        </w:rPr>
        <w:t>: …</w:t>
      </w:r>
    </w:p>
    <w:p w:rsidR="006227A1" w:rsidRDefault="006227A1" w:rsidP="00B52E00">
      <w:pPr>
        <w:spacing w:before="20" w:after="20"/>
        <w:jc w:val="both"/>
        <w:rPr>
          <w:rFonts w:cs="Arial"/>
          <w:sz w:val="20"/>
        </w:rPr>
      </w:pPr>
    </w:p>
    <w:sectPr w:rsidR="006227A1" w:rsidSect="008D1BF7"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85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B2E" w:rsidRDefault="007C6B2E">
      <w:r>
        <w:separator/>
      </w:r>
    </w:p>
  </w:endnote>
  <w:endnote w:type="continuationSeparator" w:id="0">
    <w:p w:rsidR="007C6B2E" w:rsidRDefault="007C6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0DE" w:rsidRDefault="001550DE" w:rsidP="00B42AC5">
    <w:pPr>
      <w:pStyle w:val="Fuzeil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07546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B2E" w:rsidRDefault="007C6B2E">
      <w:r>
        <w:separator/>
      </w:r>
    </w:p>
  </w:footnote>
  <w:footnote w:type="continuationSeparator" w:id="0">
    <w:p w:rsidR="007C6B2E" w:rsidRDefault="007C6B2E">
      <w:r>
        <w:continuationSeparator/>
      </w:r>
    </w:p>
  </w:footnote>
  <w:footnote w:id="1">
    <w:p w:rsidR="00CC7CE4" w:rsidRDefault="00CC7CE4" w:rsidP="00514472">
      <w:pPr>
        <w:pStyle w:val="Funotentext"/>
        <w:ind w:left="142" w:hanging="142"/>
      </w:pPr>
      <w:r>
        <w:rPr>
          <w:rStyle w:val="Funotenzeichen"/>
        </w:rPr>
        <w:footnoteRef/>
      </w:r>
      <w:r>
        <w:t xml:space="preserve"> </w:t>
      </w:r>
      <w:r w:rsidR="00B76900">
        <w:t xml:space="preserve">Der </w:t>
      </w:r>
      <w:r w:rsidR="00394D14">
        <w:t xml:space="preserve">ausgefüllte </w:t>
      </w:r>
      <w:r w:rsidR="00B76900">
        <w:t>Maßnahme</w:t>
      </w:r>
      <w:r w:rsidR="00214277">
        <w:t>n</w:t>
      </w:r>
      <w:r w:rsidR="00B76900">
        <w:t xml:space="preserve">bogen soll grundsätzlich nicht mehr als </w:t>
      </w:r>
      <w:r w:rsidR="00B76900" w:rsidRPr="00234843">
        <w:rPr>
          <w:u w:val="single"/>
        </w:rPr>
        <w:t>8 Seiten</w:t>
      </w:r>
      <w:r w:rsidR="00B76900">
        <w:t xml:space="preserve"> umfassen. </w:t>
      </w:r>
      <w:r w:rsidR="009A1C54">
        <w:t xml:space="preserve">Bitte achten Sie auf möglichst </w:t>
      </w:r>
      <w:r w:rsidR="00234843">
        <w:t>prägnante</w:t>
      </w:r>
      <w:r w:rsidR="009A1C54">
        <w:t xml:space="preserve"> </w:t>
      </w:r>
      <w:r w:rsidR="00514472">
        <w:t xml:space="preserve">und belastbare </w:t>
      </w:r>
      <w:r w:rsidR="00B76900">
        <w:t xml:space="preserve">Angaben.   </w:t>
      </w:r>
    </w:p>
  </w:footnote>
  <w:footnote w:id="2">
    <w:p w:rsidR="008128E1" w:rsidRDefault="008128E1" w:rsidP="00514472">
      <w:pPr>
        <w:pStyle w:val="Funotentext"/>
        <w:ind w:left="142" w:hanging="142"/>
      </w:pPr>
      <w:r w:rsidRPr="00FF3568">
        <w:rPr>
          <w:rStyle w:val="Funotenzeichen"/>
        </w:rPr>
        <w:footnoteRef/>
      </w:r>
      <w:r w:rsidRPr="00FF3568">
        <w:t xml:space="preserve"> </w:t>
      </w:r>
      <w:r>
        <w:t xml:space="preserve">Vgl. Nr. 3 der Fördergrundsätze. Die Co-Finanzierung erfolgt vorzugsweise durch das prüfende Land. </w:t>
      </w:r>
    </w:p>
    <w:p w:rsidR="008128E1" w:rsidRDefault="008128E1" w:rsidP="00514472">
      <w:pPr>
        <w:pStyle w:val="Funotentext"/>
        <w:ind w:left="142" w:hanging="142"/>
      </w:pPr>
      <w:r>
        <w:t xml:space="preserve">   Eigen-/ Drittmittel sind im möglichen und </w:t>
      </w:r>
      <w:r w:rsidRPr="00234843">
        <w:rPr>
          <w:u w:val="single"/>
        </w:rPr>
        <w:t>an</w:t>
      </w:r>
      <w:r w:rsidR="00461A59" w:rsidRPr="00234843">
        <w:rPr>
          <w:u w:val="single"/>
        </w:rPr>
        <w:t>gemessenen Umfang</w:t>
      </w:r>
      <w:r w:rsidR="00461A59">
        <w:t xml:space="preserve"> einzubringen.</w:t>
      </w:r>
      <w:r>
        <w:t xml:space="preserve"> </w:t>
      </w:r>
    </w:p>
  </w:footnote>
  <w:footnote w:id="3">
    <w:p w:rsidR="003E0B74" w:rsidRDefault="001550DE" w:rsidP="00514472">
      <w:pPr>
        <w:pStyle w:val="Funotentext"/>
        <w:ind w:left="142" w:hanging="142"/>
        <w:rPr>
          <w:color w:val="FF0000"/>
        </w:rPr>
      </w:pPr>
      <w:r>
        <w:rPr>
          <w:rStyle w:val="Funotenzeichen"/>
        </w:rPr>
        <w:footnoteRef/>
      </w:r>
      <w:r>
        <w:t xml:space="preserve"> </w:t>
      </w:r>
      <w:r w:rsidR="00234843">
        <w:t xml:space="preserve">Der Bundesanteil (INK + sonstige Bundesmittel) beträgt </w:t>
      </w:r>
      <w:r w:rsidR="00234843" w:rsidRPr="00234843">
        <w:rPr>
          <w:u w:val="single"/>
        </w:rPr>
        <w:t>bis zu 50%</w:t>
      </w:r>
      <w:r w:rsidR="00234843">
        <w:t xml:space="preserve"> der förderfähigen Projektausgaben. </w:t>
      </w:r>
    </w:p>
    <w:p w:rsidR="001550DE" w:rsidRDefault="003E0B74" w:rsidP="00514472">
      <w:pPr>
        <w:pStyle w:val="Funotentext"/>
        <w:ind w:left="142" w:hanging="142"/>
      </w:pPr>
      <w:r>
        <w:rPr>
          <w:color w:val="FF0000"/>
        </w:rPr>
        <w:tab/>
      </w:r>
      <w:r w:rsidR="00A71FB6">
        <w:t xml:space="preserve">Der Bundesanteil der Maßnahme soll auch in den einzelnen </w:t>
      </w:r>
      <w:r w:rsidR="00234843">
        <w:t>Jahr</w:t>
      </w:r>
      <w:r w:rsidR="00A71FB6">
        <w:t>en nicht überschritten werden</w:t>
      </w:r>
      <w:r w:rsidR="001E1844">
        <w:t xml:space="preserve"> </w:t>
      </w:r>
      <w:r w:rsidR="00EF6634">
        <w:t xml:space="preserve">(vgl. Nr. 1.4 </w:t>
      </w:r>
      <w:proofErr w:type="spellStart"/>
      <w:r w:rsidR="00EF6634">
        <w:t>ANBest</w:t>
      </w:r>
      <w:proofErr w:type="spellEnd"/>
      <w:r w:rsidR="00EF6634">
        <w:t>-P)</w:t>
      </w:r>
      <w:r w:rsidR="001550DE">
        <w:t>.</w:t>
      </w:r>
      <w:r w:rsidR="00461A59">
        <w:t xml:space="preserve"> </w:t>
      </w:r>
      <w:r w:rsidR="00A71FB6">
        <w:t xml:space="preserve">Die Bundesmittel sollen möglichst realistisch auf die Jahre verteilt werden, da sie </w:t>
      </w:r>
      <w:r w:rsidR="00234843">
        <w:t>nicht in Folgejahre übertragbar</w:t>
      </w:r>
      <w:r w:rsidR="00A71FB6">
        <w:t xml:space="preserve"> sind</w:t>
      </w:r>
      <w:r w:rsidR="00234843">
        <w:t xml:space="preserve">. </w:t>
      </w:r>
      <w:r w:rsidR="002777D2">
        <w:t xml:space="preserve">Die Förderentscheidung erfolgt in der Regel bis Ende März kommenden Jahres. </w:t>
      </w:r>
    </w:p>
  </w:footnote>
  <w:footnote w:id="4">
    <w:p w:rsidR="00DF46FE" w:rsidRDefault="00DF46FE" w:rsidP="00DF46FE">
      <w:pPr>
        <w:pStyle w:val="Funotentext"/>
        <w:ind w:left="142" w:hanging="142"/>
      </w:pPr>
      <w:r>
        <w:rPr>
          <w:rStyle w:val="Funotenzeichen"/>
        </w:rPr>
        <w:footnoteRef/>
      </w:r>
      <w:r>
        <w:t xml:space="preserve"> Vgl. Nr. 2 ff. der Fördergrundsätze</w:t>
      </w:r>
      <w:r w:rsidR="00394D14">
        <w:t xml:space="preserve">. </w:t>
      </w:r>
      <w:r w:rsidR="00394D14" w:rsidRPr="00234843">
        <w:rPr>
          <w:u w:val="single"/>
        </w:rPr>
        <w:t>Nicht förderfähig</w:t>
      </w:r>
      <w:r w:rsidR="00394D14">
        <w:t xml:space="preserve"> sind </w:t>
      </w:r>
      <w:r>
        <w:t xml:space="preserve">z.B. </w:t>
      </w:r>
      <w:r w:rsidR="00A30DD7">
        <w:t xml:space="preserve">erstattungsfähige Vorsteuer, </w:t>
      </w:r>
      <w:r w:rsidR="00A30DD7" w:rsidRPr="00A30DD7">
        <w:t>Grunderwerb, Ankäufe von beweglichem Kulturgut, Publikationen, Eröffnungsfeiern sowie laufende Personal- / Sachausgaben inkl. Folgekosten.</w:t>
      </w:r>
    </w:p>
  </w:footnote>
  <w:footnote w:id="5">
    <w:p w:rsidR="00B10CA2" w:rsidRDefault="00B10CA2" w:rsidP="00B10CA2">
      <w:pPr>
        <w:pStyle w:val="Funotentext"/>
        <w:ind w:left="142" w:hanging="142"/>
      </w:pPr>
      <w:r>
        <w:rPr>
          <w:rStyle w:val="Funotenzeichen"/>
        </w:rPr>
        <w:footnoteRef/>
      </w:r>
      <w:r>
        <w:t xml:space="preserve"> Der Bundesanteil an etwaigen Ausgabepositionen zur Risikovorsorge wird </w:t>
      </w:r>
      <w:r w:rsidR="005F41E8">
        <w:t>grundsätzlich</w:t>
      </w:r>
      <w:r>
        <w:t xml:space="preserve"> </w:t>
      </w:r>
      <w:r w:rsidR="005F41E8">
        <w:t xml:space="preserve">erst </w:t>
      </w:r>
      <w:r>
        <w:t>nach Nachweis des tatsächlichen Bedarfs im Projektverlauf freigegeben.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0DE" w:rsidRPr="00CC7CE4" w:rsidRDefault="001550DE" w:rsidP="00CC7CE4">
    <w:pPr>
      <w:tabs>
        <w:tab w:val="right" w:pos="9639"/>
      </w:tabs>
      <w:jc w:val="both"/>
      <w:rPr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844" w:rsidRPr="001E1844" w:rsidRDefault="001E1844" w:rsidP="001E1844">
    <w:pPr>
      <w:tabs>
        <w:tab w:val="right" w:pos="9639"/>
      </w:tabs>
      <w:jc w:val="both"/>
      <w:rPr>
        <w:sz w:val="22"/>
      </w:rPr>
    </w:pPr>
    <w:r>
      <w:rPr>
        <w:noProof/>
      </w:rPr>
      <w:drawing>
        <wp:inline distT="0" distB="0" distL="0" distR="0" wp14:anchorId="29DB3326" wp14:editId="5945F8F1">
          <wp:extent cx="1957966" cy="680484"/>
          <wp:effectExtent l="0" t="0" r="4445" b="5715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96478" cy="6938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005997">
      <w:rPr>
        <w:sz w:val="22"/>
      </w:rPr>
      <w:t>Stand: xx.xx.20</w:t>
    </w:r>
    <w:r>
      <w:rPr>
        <w:sz w:val="22"/>
      </w:rPr>
      <w:t>2</w:t>
    </w:r>
    <w:r w:rsidR="006F28BD">
      <w:rPr>
        <w:sz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A69E8"/>
    <w:multiLevelType w:val="hybridMultilevel"/>
    <w:tmpl w:val="77101A5A"/>
    <w:lvl w:ilvl="0" w:tplc="0407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0" w:hanging="360"/>
      </w:pPr>
    </w:lvl>
    <w:lvl w:ilvl="2" w:tplc="0407001B" w:tentative="1">
      <w:start w:val="1"/>
      <w:numFmt w:val="lowerRoman"/>
      <w:lvlText w:val="%3."/>
      <w:lvlJc w:val="right"/>
      <w:pPr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3C55B8A"/>
    <w:multiLevelType w:val="hybridMultilevel"/>
    <w:tmpl w:val="225A36A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4F7B89"/>
    <w:multiLevelType w:val="hybridMultilevel"/>
    <w:tmpl w:val="056072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05588"/>
    <w:multiLevelType w:val="hybridMultilevel"/>
    <w:tmpl w:val="5656AA06"/>
    <w:lvl w:ilvl="0" w:tplc="CEC6FAA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4439B"/>
    <w:multiLevelType w:val="hybridMultilevel"/>
    <w:tmpl w:val="87D0CB3E"/>
    <w:lvl w:ilvl="0" w:tplc="BA027882">
      <w:start w:val="3"/>
      <w:numFmt w:val="bullet"/>
      <w:lvlText w:val=""/>
      <w:lvlJc w:val="left"/>
      <w:pPr>
        <w:ind w:left="643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0E3F3B7E"/>
    <w:multiLevelType w:val="hybridMultilevel"/>
    <w:tmpl w:val="0FDE1F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C4CAD"/>
    <w:multiLevelType w:val="hybridMultilevel"/>
    <w:tmpl w:val="8708DEE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AF4DE1"/>
    <w:multiLevelType w:val="hybridMultilevel"/>
    <w:tmpl w:val="FDA411D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2F5ECD"/>
    <w:multiLevelType w:val="hybridMultilevel"/>
    <w:tmpl w:val="E290357C"/>
    <w:lvl w:ilvl="0" w:tplc="0407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1F4286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420BB"/>
    <w:multiLevelType w:val="hybridMultilevel"/>
    <w:tmpl w:val="9A84225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52830BB"/>
    <w:multiLevelType w:val="hybridMultilevel"/>
    <w:tmpl w:val="3A02D63A"/>
    <w:lvl w:ilvl="0" w:tplc="D124FD4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630505"/>
    <w:multiLevelType w:val="hybridMultilevel"/>
    <w:tmpl w:val="5F104B8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2717C"/>
    <w:multiLevelType w:val="hybridMultilevel"/>
    <w:tmpl w:val="09C2C002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1F4286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0E7390"/>
    <w:multiLevelType w:val="hybridMultilevel"/>
    <w:tmpl w:val="55E6C0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8E35D2"/>
    <w:multiLevelType w:val="hybridMultilevel"/>
    <w:tmpl w:val="E93C246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6F4D4A"/>
    <w:multiLevelType w:val="hybridMultilevel"/>
    <w:tmpl w:val="B59A5FD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C802A3"/>
    <w:multiLevelType w:val="hybridMultilevel"/>
    <w:tmpl w:val="D7184018"/>
    <w:lvl w:ilvl="0" w:tplc="0407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1F4286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0418F6"/>
    <w:multiLevelType w:val="hybridMultilevel"/>
    <w:tmpl w:val="176025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1F4286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F73041"/>
    <w:multiLevelType w:val="hybridMultilevel"/>
    <w:tmpl w:val="C480E8C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D616E7"/>
    <w:multiLevelType w:val="hybridMultilevel"/>
    <w:tmpl w:val="9C80468C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BB2F93"/>
    <w:multiLevelType w:val="hybridMultilevel"/>
    <w:tmpl w:val="E290357C"/>
    <w:lvl w:ilvl="0" w:tplc="0407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1F4286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3C572C"/>
    <w:multiLevelType w:val="hybridMultilevel"/>
    <w:tmpl w:val="14846C0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B151AA1"/>
    <w:multiLevelType w:val="hybridMultilevel"/>
    <w:tmpl w:val="873EC370"/>
    <w:lvl w:ilvl="0" w:tplc="F296FA00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D1F7401"/>
    <w:multiLevelType w:val="hybridMultilevel"/>
    <w:tmpl w:val="D7184018"/>
    <w:lvl w:ilvl="0" w:tplc="0407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1F4286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A138D7"/>
    <w:multiLevelType w:val="hybridMultilevel"/>
    <w:tmpl w:val="FE00140A"/>
    <w:lvl w:ilvl="0" w:tplc="192E61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596F10"/>
    <w:multiLevelType w:val="hybridMultilevel"/>
    <w:tmpl w:val="29D06444"/>
    <w:lvl w:ilvl="0" w:tplc="D124FD4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5B5F39"/>
    <w:multiLevelType w:val="hybridMultilevel"/>
    <w:tmpl w:val="E5547C0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1F4286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FD5C8C"/>
    <w:multiLevelType w:val="hybridMultilevel"/>
    <w:tmpl w:val="286E82D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97694D"/>
    <w:multiLevelType w:val="hybridMultilevel"/>
    <w:tmpl w:val="7B2CA6DA"/>
    <w:lvl w:ilvl="0" w:tplc="F296FA0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07155A"/>
    <w:multiLevelType w:val="hybridMultilevel"/>
    <w:tmpl w:val="BF50F84E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7B3D1878"/>
    <w:multiLevelType w:val="hybridMultilevel"/>
    <w:tmpl w:val="B316F6CC"/>
    <w:lvl w:ilvl="0" w:tplc="0407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1" w15:restartNumberingAfterBreak="0">
    <w:nsid w:val="7CBA3E36"/>
    <w:multiLevelType w:val="hybridMultilevel"/>
    <w:tmpl w:val="B55E7E0A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2A74CB"/>
    <w:multiLevelType w:val="hybridMultilevel"/>
    <w:tmpl w:val="33D86618"/>
    <w:lvl w:ilvl="0" w:tplc="63C61D52">
      <w:start w:val="1"/>
      <w:numFmt w:val="decimal"/>
      <w:lvlText w:val="%1."/>
      <w:lvlJc w:val="left"/>
      <w:pPr>
        <w:ind w:left="840" w:hanging="480"/>
      </w:pPr>
      <w:rPr>
        <w:rFonts w:ascii="Arial" w:hAnsi="Arial" w:cs="Arial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4"/>
  </w:num>
  <w:num w:numId="3">
    <w:abstractNumId w:val="11"/>
  </w:num>
  <w:num w:numId="4">
    <w:abstractNumId w:val="16"/>
  </w:num>
  <w:num w:numId="5">
    <w:abstractNumId w:val="19"/>
  </w:num>
  <w:num w:numId="6">
    <w:abstractNumId w:val="32"/>
  </w:num>
  <w:num w:numId="7">
    <w:abstractNumId w:val="6"/>
  </w:num>
  <w:num w:numId="8">
    <w:abstractNumId w:val="17"/>
  </w:num>
  <w:num w:numId="9">
    <w:abstractNumId w:val="9"/>
  </w:num>
  <w:num w:numId="10">
    <w:abstractNumId w:val="31"/>
  </w:num>
  <w:num w:numId="11">
    <w:abstractNumId w:val="18"/>
  </w:num>
  <w:num w:numId="12">
    <w:abstractNumId w:val="29"/>
  </w:num>
  <w:num w:numId="13">
    <w:abstractNumId w:val="7"/>
  </w:num>
  <w:num w:numId="14">
    <w:abstractNumId w:val="2"/>
  </w:num>
  <w:num w:numId="15">
    <w:abstractNumId w:val="13"/>
  </w:num>
  <w:num w:numId="16">
    <w:abstractNumId w:val="20"/>
  </w:num>
  <w:num w:numId="17">
    <w:abstractNumId w:val="0"/>
  </w:num>
  <w:num w:numId="18">
    <w:abstractNumId w:val="30"/>
  </w:num>
  <w:num w:numId="19">
    <w:abstractNumId w:val="1"/>
  </w:num>
  <w:num w:numId="20">
    <w:abstractNumId w:val="12"/>
  </w:num>
  <w:num w:numId="21">
    <w:abstractNumId w:val="8"/>
  </w:num>
  <w:num w:numId="22">
    <w:abstractNumId w:val="23"/>
  </w:num>
  <w:num w:numId="23">
    <w:abstractNumId w:val="26"/>
  </w:num>
  <w:num w:numId="24">
    <w:abstractNumId w:val="14"/>
  </w:num>
  <w:num w:numId="25">
    <w:abstractNumId w:val="28"/>
  </w:num>
  <w:num w:numId="26">
    <w:abstractNumId w:val="4"/>
  </w:num>
  <w:num w:numId="27">
    <w:abstractNumId w:val="10"/>
  </w:num>
  <w:num w:numId="28">
    <w:abstractNumId w:val="25"/>
  </w:num>
  <w:num w:numId="29">
    <w:abstractNumId w:val="21"/>
  </w:num>
  <w:num w:numId="30">
    <w:abstractNumId w:val="5"/>
  </w:num>
  <w:num w:numId="31">
    <w:abstractNumId w:val="15"/>
  </w:num>
  <w:num w:numId="32">
    <w:abstractNumId w:val="22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115713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894"/>
    <w:rsid w:val="00001A8B"/>
    <w:rsid w:val="00005997"/>
    <w:rsid w:val="0001488C"/>
    <w:rsid w:val="00017234"/>
    <w:rsid w:val="000207EC"/>
    <w:rsid w:val="00040D38"/>
    <w:rsid w:val="000411D5"/>
    <w:rsid w:val="00043DC8"/>
    <w:rsid w:val="0005183D"/>
    <w:rsid w:val="000525A0"/>
    <w:rsid w:val="000533E4"/>
    <w:rsid w:val="0005520B"/>
    <w:rsid w:val="00055BBD"/>
    <w:rsid w:val="00056917"/>
    <w:rsid w:val="000576E6"/>
    <w:rsid w:val="00057790"/>
    <w:rsid w:val="00061763"/>
    <w:rsid w:val="00063560"/>
    <w:rsid w:val="00072C97"/>
    <w:rsid w:val="00080BC7"/>
    <w:rsid w:val="0008370E"/>
    <w:rsid w:val="000858A4"/>
    <w:rsid w:val="00090C1F"/>
    <w:rsid w:val="000923C6"/>
    <w:rsid w:val="00095649"/>
    <w:rsid w:val="00095BAC"/>
    <w:rsid w:val="00095F27"/>
    <w:rsid w:val="000B0FF8"/>
    <w:rsid w:val="000B515A"/>
    <w:rsid w:val="000D0295"/>
    <w:rsid w:val="000D1BF0"/>
    <w:rsid w:val="000D5792"/>
    <w:rsid w:val="000D5FE6"/>
    <w:rsid w:val="000D6BB7"/>
    <w:rsid w:val="000D6C4D"/>
    <w:rsid w:val="000E10B8"/>
    <w:rsid w:val="000E302E"/>
    <w:rsid w:val="000E3750"/>
    <w:rsid w:val="000E5AA8"/>
    <w:rsid w:val="000E6CCC"/>
    <w:rsid w:val="000F0F9D"/>
    <w:rsid w:val="000F33C9"/>
    <w:rsid w:val="000F402B"/>
    <w:rsid w:val="00102C76"/>
    <w:rsid w:val="0010415F"/>
    <w:rsid w:val="0010429C"/>
    <w:rsid w:val="00113150"/>
    <w:rsid w:val="00120251"/>
    <w:rsid w:val="00125C0D"/>
    <w:rsid w:val="001273C4"/>
    <w:rsid w:val="001337AB"/>
    <w:rsid w:val="001340BF"/>
    <w:rsid w:val="0014606D"/>
    <w:rsid w:val="00146C41"/>
    <w:rsid w:val="00150791"/>
    <w:rsid w:val="00153124"/>
    <w:rsid w:val="00154FFD"/>
    <w:rsid w:val="001550DE"/>
    <w:rsid w:val="00156F50"/>
    <w:rsid w:val="00165106"/>
    <w:rsid w:val="00171B08"/>
    <w:rsid w:val="001729FC"/>
    <w:rsid w:val="0018036F"/>
    <w:rsid w:val="00184E69"/>
    <w:rsid w:val="001850EA"/>
    <w:rsid w:val="00193F17"/>
    <w:rsid w:val="001956BB"/>
    <w:rsid w:val="001B3AE4"/>
    <w:rsid w:val="001B5E58"/>
    <w:rsid w:val="001C0EDB"/>
    <w:rsid w:val="001C3233"/>
    <w:rsid w:val="001C3C1E"/>
    <w:rsid w:val="001D04B3"/>
    <w:rsid w:val="001D1BE3"/>
    <w:rsid w:val="001D7393"/>
    <w:rsid w:val="001E0468"/>
    <w:rsid w:val="001E0526"/>
    <w:rsid w:val="001E1844"/>
    <w:rsid w:val="001E1AA2"/>
    <w:rsid w:val="001E6008"/>
    <w:rsid w:val="001F52D8"/>
    <w:rsid w:val="00207546"/>
    <w:rsid w:val="00211C62"/>
    <w:rsid w:val="00214277"/>
    <w:rsid w:val="0022348D"/>
    <w:rsid w:val="0022409C"/>
    <w:rsid w:val="002251A9"/>
    <w:rsid w:val="00234843"/>
    <w:rsid w:val="0023534A"/>
    <w:rsid w:val="00246931"/>
    <w:rsid w:val="002500F9"/>
    <w:rsid w:val="00255319"/>
    <w:rsid w:val="00264056"/>
    <w:rsid w:val="00265978"/>
    <w:rsid w:val="00266443"/>
    <w:rsid w:val="0027099F"/>
    <w:rsid w:val="002709D1"/>
    <w:rsid w:val="002777D2"/>
    <w:rsid w:val="00281306"/>
    <w:rsid w:val="002825BD"/>
    <w:rsid w:val="0028281A"/>
    <w:rsid w:val="00286852"/>
    <w:rsid w:val="002872DA"/>
    <w:rsid w:val="002928B6"/>
    <w:rsid w:val="00297B63"/>
    <w:rsid w:val="002A75A8"/>
    <w:rsid w:val="002B4FD5"/>
    <w:rsid w:val="002C4DC5"/>
    <w:rsid w:val="002D1C0A"/>
    <w:rsid w:val="002D2B24"/>
    <w:rsid w:val="002E00AD"/>
    <w:rsid w:val="002E3014"/>
    <w:rsid w:val="002E312C"/>
    <w:rsid w:val="002E56FB"/>
    <w:rsid w:val="002E73FE"/>
    <w:rsid w:val="002F1A54"/>
    <w:rsid w:val="002F58E4"/>
    <w:rsid w:val="003004AB"/>
    <w:rsid w:val="00301373"/>
    <w:rsid w:val="003038BE"/>
    <w:rsid w:val="0030584E"/>
    <w:rsid w:val="003109D2"/>
    <w:rsid w:val="00311BCC"/>
    <w:rsid w:val="00312DF2"/>
    <w:rsid w:val="0031484F"/>
    <w:rsid w:val="003227E0"/>
    <w:rsid w:val="00326473"/>
    <w:rsid w:val="00326815"/>
    <w:rsid w:val="00327AE8"/>
    <w:rsid w:val="003345E2"/>
    <w:rsid w:val="00334957"/>
    <w:rsid w:val="00334D40"/>
    <w:rsid w:val="00335497"/>
    <w:rsid w:val="003410DF"/>
    <w:rsid w:val="00342904"/>
    <w:rsid w:val="00347962"/>
    <w:rsid w:val="0035661D"/>
    <w:rsid w:val="00356F3D"/>
    <w:rsid w:val="00360CB4"/>
    <w:rsid w:val="0036325E"/>
    <w:rsid w:val="003644F8"/>
    <w:rsid w:val="003773EA"/>
    <w:rsid w:val="00380A5B"/>
    <w:rsid w:val="00383D10"/>
    <w:rsid w:val="0038408A"/>
    <w:rsid w:val="003865EB"/>
    <w:rsid w:val="00391080"/>
    <w:rsid w:val="003918FE"/>
    <w:rsid w:val="00394D14"/>
    <w:rsid w:val="00395917"/>
    <w:rsid w:val="003971B9"/>
    <w:rsid w:val="00397329"/>
    <w:rsid w:val="003B0F69"/>
    <w:rsid w:val="003B5DDB"/>
    <w:rsid w:val="003C0913"/>
    <w:rsid w:val="003C2849"/>
    <w:rsid w:val="003C7410"/>
    <w:rsid w:val="003D0CC4"/>
    <w:rsid w:val="003D2A7E"/>
    <w:rsid w:val="003D402B"/>
    <w:rsid w:val="003D7AD6"/>
    <w:rsid w:val="003E0B74"/>
    <w:rsid w:val="003E3D0D"/>
    <w:rsid w:val="003E6EA6"/>
    <w:rsid w:val="003F3365"/>
    <w:rsid w:val="003F6876"/>
    <w:rsid w:val="00404E34"/>
    <w:rsid w:val="00410D9F"/>
    <w:rsid w:val="00411829"/>
    <w:rsid w:val="00412A7C"/>
    <w:rsid w:val="00416F1F"/>
    <w:rsid w:val="00420173"/>
    <w:rsid w:val="00421443"/>
    <w:rsid w:val="0042203B"/>
    <w:rsid w:val="004329B1"/>
    <w:rsid w:val="004365E1"/>
    <w:rsid w:val="004420E8"/>
    <w:rsid w:val="00443B2C"/>
    <w:rsid w:val="00451002"/>
    <w:rsid w:val="00451E08"/>
    <w:rsid w:val="00452D54"/>
    <w:rsid w:val="0045544A"/>
    <w:rsid w:val="00457151"/>
    <w:rsid w:val="004618D0"/>
    <w:rsid w:val="00461A59"/>
    <w:rsid w:val="00462E45"/>
    <w:rsid w:val="00464146"/>
    <w:rsid w:val="004750F6"/>
    <w:rsid w:val="00475456"/>
    <w:rsid w:val="00477242"/>
    <w:rsid w:val="00480DE5"/>
    <w:rsid w:val="004839A8"/>
    <w:rsid w:val="00486163"/>
    <w:rsid w:val="00487829"/>
    <w:rsid w:val="00487E25"/>
    <w:rsid w:val="00490396"/>
    <w:rsid w:val="0049185F"/>
    <w:rsid w:val="004932AB"/>
    <w:rsid w:val="00497F7C"/>
    <w:rsid w:val="004A0075"/>
    <w:rsid w:val="004A500B"/>
    <w:rsid w:val="004A5BAF"/>
    <w:rsid w:val="004B0507"/>
    <w:rsid w:val="004B0918"/>
    <w:rsid w:val="004B4135"/>
    <w:rsid w:val="004C5E59"/>
    <w:rsid w:val="004C6D3B"/>
    <w:rsid w:val="004D0172"/>
    <w:rsid w:val="004E162C"/>
    <w:rsid w:val="004E2833"/>
    <w:rsid w:val="004E355E"/>
    <w:rsid w:val="004E3D36"/>
    <w:rsid w:val="004E5F57"/>
    <w:rsid w:val="004F1FAA"/>
    <w:rsid w:val="0050026B"/>
    <w:rsid w:val="00501878"/>
    <w:rsid w:val="00502012"/>
    <w:rsid w:val="00504274"/>
    <w:rsid w:val="0050629B"/>
    <w:rsid w:val="00514472"/>
    <w:rsid w:val="00514D2D"/>
    <w:rsid w:val="005176C5"/>
    <w:rsid w:val="005262FE"/>
    <w:rsid w:val="005328F4"/>
    <w:rsid w:val="00532E12"/>
    <w:rsid w:val="0054729F"/>
    <w:rsid w:val="00547CBE"/>
    <w:rsid w:val="005546B5"/>
    <w:rsid w:val="0055584B"/>
    <w:rsid w:val="00561642"/>
    <w:rsid w:val="005619EE"/>
    <w:rsid w:val="0056299E"/>
    <w:rsid w:val="005668AC"/>
    <w:rsid w:val="00567991"/>
    <w:rsid w:val="00570FC9"/>
    <w:rsid w:val="00571FFF"/>
    <w:rsid w:val="005775A2"/>
    <w:rsid w:val="00580466"/>
    <w:rsid w:val="00581ABA"/>
    <w:rsid w:val="005841CF"/>
    <w:rsid w:val="0058503B"/>
    <w:rsid w:val="00591105"/>
    <w:rsid w:val="005950C5"/>
    <w:rsid w:val="00595335"/>
    <w:rsid w:val="005956AA"/>
    <w:rsid w:val="00596B4D"/>
    <w:rsid w:val="00597902"/>
    <w:rsid w:val="005A012F"/>
    <w:rsid w:val="005A2112"/>
    <w:rsid w:val="005A50F3"/>
    <w:rsid w:val="005A6D11"/>
    <w:rsid w:val="005A6F7A"/>
    <w:rsid w:val="005A7132"/>
    <w:rsid w:val="005B1449"/>
    <w:rsid w:val="005B7792"/>
    <w:rsid w:val="005C2AA5"/>
    <w:rsid w:val="005C4B25"/>
    <w:rsid w:val="005D1470"/>
    <w:rsid w:val="005D5D3C"/>
    <w:rsid w:val="005E1EAA"/>
    <w:rsid w:val="005E756B"/>
    <w:rsid w:val="005E7AFD"/>
    <w:rsid w:val="005F41E8"/>
    <w:rsid w:val="005F6AE6"/>
    <w:rsid w:val="006011D8"/>
    <w:rsid w:val="00601C06"/>
    <w:rsid w:val="00601DD8"/>
    <w:rsid w:val="00602E87"/>
    <w:rsid w:val="00607DB1"/>
    <w:rsid w:val="00612980"/>
    <w:rsid w:val="00612D6F"/>
    <w:rsid w:val="006130B5"/>
    <w:rsid w:val="00613D30"/>
    <w:rsid w:val="00616167"/>
    <w:rsid w:val="00616574"/>
    <w:rsid w:val="00616A95"/>
    <w:rsid w:val="0062108D"/>
    <w:rsid w:val="006227A1"/>
    <w:rsid w:val="00622CCE"/>
    <w:rsid w:val="00624069"/>
    <w:rsid w:val="0063403E"/>
    <w:rsid w:val="00634D90"/>
    <w:rsid w:val="00634DEB"/>
    <w:rsid w:val="0063537C"/>
    <w:rsid w:val="00635DC8"/>
    <w:rsid w:val="00641B1F"/>
    <w:rsid w:val="0064238F"/>
    <w:rsid w:val="006432B2"/>
    <w:rsid w:val="006509F8"/>
    <w:rsid w:val="00653FBC"/>
    <w:rsid w:val="00657E36"/>
    <w:rsid w:val="00663A4B"/>
    <w:rsid w:val="00664572"/>
    <w:rsid w:val="006671FC"/>
    <w:rsid w:val="00667A6A"/>
    <w:rsid w:val="006742E8"/>
    <w:rsid w:val="00675E29"/>
    <w:rsid w:val="00677AED"/>
    <w:rsid w:val="00681D06"/>
    <w:rsid w:val="006836D6"/>
    <w:rsid w:val="0069355C"/>
    <w:rsid w:val="0069662E"/>
    <w:rsid w:val="006B4055"/>
    <w:rsid w:val="006C34CA"/>
    <w:rsid w:val="006C6191"/>
    <w:rsid w:val="006D6251"/>
    <w:rsid w:val="006E0562"/>
    <w:rsid w:val="006E164F"/>
    <w:rsid w:val="006E19D1"/>
    <w:rsid w:val="006E2599"/>
    <w:rsid w:val="006F28BD"/>
    <w:rsid w:val="006F6495"/>
    <w:rsid w:val="00701D98"/>
    <w:rsid w:val="00703742"/>
    <w:rsid w:val="00704F4C"/>
    <w:rsid w:val="0071087D"/>
    <w:rsid w:val="00722125"/>
    <w:rsid w:val="00736449"/>
    <w:rsid w:val="00736A25"/>
    <w:rsid w:val="00740710"/>
    <w:rsid w:val="00743225"/>
    <w:rsid w:val="00743931"/>
    <w:rsid w:val="00746122"/>
    <w:rsid w:val="00751052"/>
    <w:rsid w:val="00761BBB"/>
    <w:rsid w:val="00761D43"/>
    <w:rsid w:val="007637AD"/>
    <w:rsid w:val="0077082A"/>
    <w:rsid w:val="007726FC"/>
    <w:rsid w:val="00772B28"/>
    <w:rsid w:val="007772EB"/>
    <w:rsid w:val="0078366A"/>
    <w:rsid w:val="0078426A"/>
    <w:rsid w:val="00786E4E"/>
    <w:rsid w:val="00792F75"/>
    <w:rsid w:val="007931FE"/>
    <w:rsid w:val="00795ACE"/>
    <w:rsid w:val="007A0438"/>
    <w:rsid w:val="007A13FE"/>
    <w:rsid w:val="007A4C69"/>
    <w:rsid w:val="007A74A9"/>
    <w:rsid w:val="007B3132"/>
    <w:rsid w:val="007B39B3"/>
    <w:rsid w:val="007B5322"/>
    <w:rsid w:val="007B6583"/>
    <w:rsid w:val="007C36AD"/>
    <w:rsid w:val="007C6B2E"/>
    <w:rsid w:val="007D4B96"/>
    <w:rsid w:val="007D4F00"/>
    <w:rsid w:val="007D5B85"/>
    <w:rsid w:val="007E28AF"/>
    <w:rsid w:val="007E495D"/>
    <w:rsid w:val="007F0E06"/>
    <w:rsid w:val="007F2FEF"/>
    <w:rsid w:val="007F3189"/>
    <w:rsid w:val="007F3D02"/>
    <w:rsid w:val="007F5E3E"/>
    <w:rsid w:val="0080578E"/>
    <w:rsid w:val="00807CD2"/>
    <w:rsid w:val="00810CA4"/>
    <w:rsid w:val="008128E1"/>
    <w:rsid w:val="0081364E"/>
    <w:rsid w:val="00815ACC"/>
    <w:rsid w:val="008173AF"/>
    <w:rsid w:val="008232D8"/>
    <w:rsid w:val="00832AFC"/>
    <w:rsid w:val="00833603"/>
    <w:rsid w:val="008448EE"/>
    <w:rsid w:val="00850241"/>
    <w:rsid w:val="008508FB"/>
    <w:rsid w:val="00864809"/>
    <w:rsid w:val="0086783E"/>
    <w:rsid w:val="00871311"/>
    <w:rsid w:val="0087227B"/>
    <w:rsid w:val="00881889"/>
    <w:rsid w:val="008909D4"/>
    <w:rsid w:val="00894888"/>
    <w:rsid w:val="008B4186"/>
    <w:rsid w:val="008B558D"/>
    <w:rsid w:val="008B6CC2"/>
    <w:rsid w:val="008C211B"/>
    <w:rsid w:val="008C60B7"/>
    <w:rsid w:val="008D1316"/>
    <w:rsid w:val="008D1BF7"/>
    <w:rsid w:val="008D2D7B"/>
    <w:rsid w:val="008D505F"/>
    <w:rsid w:val="008D75D3"/>
    <w:rsid w:val="008E29DC"/>
    <w:rsid w:val="008E7800"/>
    <w:rsid w:val="008F4EB9"/>
    <w:rsid w:val="008F6E15"/>
    <w:rsid w:val="00901101"/>
    <w:rsid w:val="0090306F"/>
    <w:rsid w:val="0090441D"/>
    <w:rsid w:val="00907222"/>
    <w:rsid w:val="009101FA"/>
    <w:rsid w:val="0091024B"/>
    <w:rsid w:val="0091153C"/>
    <w:rsid w:val="0092617F"/>
    <w:rsid w:val="00927F8E"/>
    <w:rsid w:val="00931886"/>
    <w:rsid w:val="00934C28"/>
    <w:rsid w:val="0093610A"/>
    <w:rsid w:val="00942015"/>
    <w:rsid w:val="00942905"/>
    <w:rsid w:val="00944E42"/>
    <w:rsid w:val="00954284"/>
    <w:rsid w:val="00957C25"/>
    <w:rsid w:val="0096029A"/>
    <w:rsid w:val="00965726"/>
    <w:rsid w:val="0098652C"/>
    <w:rsid w:val="00994E62"/>
    <w:rsid w:val="009967AD"/>
    <w:rsid w:val="00997DA4"/>
    <w:rsid w:val="009A1C54"/>
    <w:rsid w:val="009A224A"/>
    <w:rsid w:val="009A2BDA"/>
    <w:rsid w:val="009A362F"/>
    <w:rsid w:val="009A60EA"/>
    <w:rsid w:val="009A6C3B"/>
    <w:rsid w:val="009B4E00"/>
    <w:rsid w:val="009C539B"/>
    <w:rsid w:val="009D168C"/>
    <w:rsid w:val="009D2B41"/>
    <w:rsid w:val="009F43A7"/>
    <w:rsid w:val="00A02AE3"/>
    <w:rsid w:val="00A02BF1"/>
    <w:rsid w:val="00A0684E"/>
    <w:rsid w:val="00A07BE9"/>
    <w:rsid w:val="00A10D70"/>
    <w:rsid w:val="00A12B6A"/>
    <w:rsid w:val="00A1486F"/>
    <w:rsid w:val="00A275F1"/>
    <w:rsid w:val="00A30DD7"/>
    <w:rsid w:val="00A316F7"/>
    <w:rsid w:val="00A32B29"/>
    <w:rsid w:val="00A364AE"/>
    <w:rsid w:val="00A4108B"/>
    <w:rsid w:val="00A504C8"/>
    <w:rsid w:val="00A534E6"/>
    <w:rsid w:val="00A55023"/>
    <w:rsid w:val="00A57315"/>
    <w:rsid w:val="00A63339"/>
    <w:rsid w:val="00A7039F"/>
    <w:rsid w:val="00A70585"/>
    <w:rsid w:val="00A71FB6"/>
    <w:rsid w:val="00A72E87"/>
    <w:rsid w:val="00A75909"/>
    <w:rsid w:val="00A76006"/>
    <w:rsid w:val="00A809FC"/>
    <w:rsid w:val="00A8154F"/>
    <w:rsid w:val="00A8203A"/>
    <w:rsid w:val="00A85145"/>
    <w:rsid w:val="00A90CE9"/>
    <w:rsid w:val="00A91A0C"/>
    <w:rsid w:val="00A91FE7"/>
    <w:rsid w:val="00A93834"/>
    <w:rsid w:val="00A97A5C"/>
    <w:rsid w:val="00A97BF3"/>
    <w:rsid w:val="00AA13E9"/>
    <w:rsid w:val="00AA4802"/>
    <w:rsid w:val="00AA4965"/>
    <w:rsid w:val="00AA4E01"/>
    <w:rsid w:val="00AB284C"/>
    <w:rsid w:val="00AB30B8"/>
    <w:rsid w:val="00AB3770"/>
    <w:rsid w:val="00AC1516"/>
    <w:rsid w:val="00AC5B0F"/>
    <w:rsid w:val="00AC70BC"/>
    <w:rsid w:val="00AD2185"/>
    <w:rsid w:val="00AD2BAC"/>
    <w:rsid w:val="00AD7BAD"/>
    <w:rsid w:val="00AE3168"/>
    <w:rsid w:val="00AE328A"/>
    <w:rsid w:val="00AE39F8"/>
    <w:rsid w:val="00AF5404"/>
    <w:rsid w:val="00AF65E3"/>
    <w:rsid w:val="00B07932"/>
    <w:rsid w:val="00B10CA2"/>
    <w:rsid w:val="00B2518B"/>
    <w:rsid w:val="00B3015F"/>
    <w:rsid w:val="00B35E44"/>
    <w:rsid w:val="00B42AC5"/>
    <w:rsid w:val="00B4668C"/>
    <w:rsid w:val="00B47894"/>
    <w:rsid w:val="00B50271"/>
    <w:rsid w:val="00B514A3"/>
    <w:rsid w:val="00B52E00"/>
    <w:rsid w:val="00B52FEC"/>
    <w:rsid w:val="00B532B6"/>
    <w:rsid w:val="00B55795"/>
    <w:rsid w:val="00B563DA"/>
    <w:rsid w:val="00B73DFF"/>
    <w:rsid w:val="00B74889"/>
    <w:rsid w:val="00B76900"/>
    <w:rsid w:val="00B80022"/>
    <w:rsid w:val="00B816B5"/>
    <w:rsid w:val="00B90BEC"/>
    <w:rsid w:val="00B90FA5"/>
    <w:rsid w:val="00B91B64"/>
    <w:rsid w:val="00B97314"/>
    <w:rsid w:val="00B9776E"/>
    <w:rsid w:val="00B97E26"/>
    <w:rsid w:val="00BA05EB"/>
    <w:rsid w:val="00BA0C21"/>
    <w:rsid w:val="00BA14F5"/>
    <w:rsid w:val="00BA7F85"/>
    <w:rsid w:val="00BB4723"/>
    <w:rsid w:val="00BC05B2"/>
    <w:rsid w:val="00BD0427"/>
    <w:rsid w:val="00BD5D2A"/>
    <w:rsid w:val="00BE1C59"/>
    <w:rsid w:val="00BE2106"/>
    <w:rsid w:val="00BF5A19"/>
    <w:rsid w:val="00BF73D7"/>
    <w:rsid w:val="00C015A6"/>
    <w:rsid w:val="00C02A4B"/>
    <w:rsid w:val="00C02B83"/>
    <w:rsid w:val="00C054B0"/>
    <w:rsid w:val="00C12254"/>
    <w:rsid w:val="00C13270"/>
    <w:rsid w:val="00C13614"/>
    <w:rsid w:val="00C13C7A"/>
    <w:rsid w:val="00C14A25"/>
    <w:rsid w:val="00C14E93"/>
    <w:rsid w:val="00C150FC"/>
    <w:rsid w:val="00C21483"/>
    <w:rsid w:val="00C2251A"/>
    <w:rsid w:val="00C23182"/>
    <w:rsid w:val="00C24359"/>
    <w:rsid w:val="00C27808"/>
    <w:rsid w:val="00C27F3A"/>
    <w:rsid w:val="00C359F1"/>
    <w:rsid w:val="00C44B23"/>
    <w:rsid w:val="00C47A2F"/>
    <w:rsid w:val="00C53618"/>
    <w:rsid w:val="00C539D5"/>
    <w:rsid w:val="00C615DF"/>
    <w:rsid w:val="00C63FB0"/>
    <w:rsid w:val="00C64896"/>
    <w:rsid w:val="00C662E5"/>
    <w:rsid w:val="00C741F7"/>
    <w:rsid w:val="00C81C39"/>
    <w:rsid w:val="00C85F04"/>
    <w:rsid w:val="00C913F1"/>
    <w:rsid w:val="00C91835"/>
    <w:rsid w:val="00C92229"/>
    <w:rsid w:val="00C94633"/>
    <w:rsid w:val="00C94A25"/>
    <w:rsid w:val="00C9567A"/>
    <w:rsid w:val="00CA02CC"/>
    <w:rsid w:val="00CA0B54"/>
    <w:rsid w:val="00CA34DD"/>
    <w:rsid w:val="00CB57E3"/>
    <w:rsid w:val="00CC1FCA"/>
    <w:rsid w:val="00CC2A13"/>
    <w:rsid w:val="00CC394D"/>
    <w:rsid w:val="00CC39A9"/>
    <w:rsid w:val="00CC624E"/>
    <w:rsid w:val="00CC7CE4"/>
    <w:rsid w:val="00CD0623"/>
    <w:rsid w:val="00CD1F10"/>
    <w:rsid w:val="00CD3B82"/>
    <w:rsid w:val="00CD61D5"/>
    <w:rsid w:val="00CD70F3"/>
    <w:rsid w:val="00CE13BF"/>
    <w:rsid w:val="00D00899"/>
    <w:rsid w:val="00D009C6"/>
    <w:rsid w:val="00D04AB9"/>
    <w:rsid w:val="00D04FD8"/>
    <w:rsid w:val="00D069B0"/>
    <w:rsid w:val="00D06EA1"/>
    <w:rsid w:val="00D103E2"/>
    <w:rsid w:val="00D13AA2"/>
    <w:rsid w:val="00D254E5"/>
    <w:rsid w:val="00D32552"/>
    <w:rsid w:val="00D344DC"/>
    <w:rsid w:val="00D373F1"/>
    <w:rsid w:val="00D37B68"/>
    <w:rsid w:val="00D4166D"/>
    <w:rsid w:val="00D4287E"/>
    <w:rsid w:val="00D44973"/>
    <w:rsid w:val="00D44C3E"/>
    <w:rsid w:val="00D46E7E"/>
    <w:rsid w:val="00D47BC6"/>
    <w:rsid w:val="00D501C2"/>
    <w:rsid w:val="00D507A9"/>
    <w:rsid w:val="00D57741"/>
    <w:rsid w:val="00D62FEC"/>
    <w:rsid w:val="00D6578F"/>
    <w:rsid w:val="00D67E0B"/>
    <w:rsid w:val="00D705F6"/>
    <w:rsid w:val="00D71054"/>
    <w:rsid w:val="00D71A40"/>
    <w:rsid w:val="00D766EE"/>
    <w:rsid w:val="00D77A1A"/>
    <w:rsid w:val="00D81289"/>
    <w:rsid w:val="00D858D0"/>
    <w:rsid w:val="00D91EBA"/>
    <w:rsid w:val="00D94570"/>
    <w:rsid w:val="00DA03FC"/>
    <w:rsid w:val="00DA705D"/>
    <w:rsid w:val="00DA7D4F"/>
    <w:rsid w:val="00DB7070"/>
    <w:rsid w:val="00DC24AB"/>
    <w:rsid w:val="00DC5CCD"/>
    <w:rsid w:val="00DC724A"/>
    <w:rsid w:val="00DD16D6"/>
    <w:rsid w:val="00DD1DE6"/>
    <w:rsid w:val="00DE0121"/>
    <w:rsid w:val="00DE662F"/>
    <w:rsid w:val="00DF21C7"/>
    <w:rsid w:val="00DF246E"/>
    <w:rsid w:val="00DF398D"/>
    <w:rsid w:val="00DF46FE"/>
    <w:rsid w:val="00DF5747"/>
    <w:rsid w:val="00E0214F"/>
    <w:rsid w:val="00E05713"/>
    <w:rsid w:val="00E061A3"/>
    <w:rsid w:val="00E06E20"/>
    <w:rsid w:val="00E15542"/>
    <w:rsid w:val="00E1690F"/>
    <w:rsid w:val="00E20382"/>
    <w:rsid w:val="00E2650C"/>
    <w:rsid w:val="00E27276"/>
    <w:rsid w:val="00E32C97"/>
    <w:rsid w:val="00E32DE0"/>
    <w:rsid w:val="00E336E2"/>
    <w:rsid w:val="00E337FB"/>
    <w:rsid w:val="00E379F6"/>
    <w:rsid w:val="00E44D2F"/>
    <w:rsid w:val="00E51866"/>
    <w:rsid w:val="00E525F4"/>
    <w:rsid w:val="00E53379"/>
    <w:rsid w:val="00E64AB4"/>
    <w:rsid w:val="00E66B72"/>
    <w:rsid w:val="00E705C4"/>
    <w:rsid w:val="00E71B76"/>
    <w:rsid w:val="00E7581F"/>
    <w:rsid w:val="00E776E1"/>
    <w:rsid w:val="00E77ED5"/>
    <w:rsid w:val="00E8503F"/>
    <w:rsid w:val="00E8706C"/>
    <w:rsid w:val="00E949FF"/>
    <w:rsid w:val="00EB2AD6"/>
    <w:rsid w:val="00EB4774"/>
    <w:rsid w:val="00EB6DF3"/>
    <w:rsid w:val="00EB791B"/>
    <w:rsid w:val="00EC4967"/>
    <w:rsid w:val="00ED04EB"/>
    <w:rsid w:val="00ED1E8C"/>
    <w:rsid w:val="00ED2938"/>
    <w:rsid w:val="00ED6D3A"/>
    <w:rsid w:val="00EE6907"/>
    <w:rsid w:val="00EE6938"/>
    <w:rsid w:val="00EE7A27"/>
    <w:rsid w:val="00EF1C93"/>
    <w:rsid w:val="00EF6297"/>
    <w:rsid w:val="00EF6634"/>
    <w:rsid w:val="00F02D9F"/>
    <w:rsid w:val="00F13CCF"/>
    <w:rsid w:val="00F17503"/>
    <w:rsid w:val="00F20A6D"/>
    <w:rsid w:val="00F2124B"/>
    <w:rsid w:val="00F21875"/>
    <w:rsid w:val="00F23585"/>
    <w:rsid w:val="00F26484"/>
    <w:rsid w:val="00F26D1C"/>
    <w:rsid w:val="00F30C15"/>
    <w:rsid w:val="00F35F27"/>
    <w:rsid w:val="00F37553"/>
    <w:rsid w:val="00F40DCE"/>
    <w:rsid w:val="00F4127F"/>
    <w:rsid w:val="00F5071E"/>
    <w:rsid w:val="00F52D15"/>
    <w:rsid w:val="00F5768F"/>
    <w:rsid w:val="00F663A6"/>
    <w:rsid w:val="00F67F9B"/>
    <w:rsid w:val="00F72253"/>
    <w:rsid w:val="00F7699B"/>
    <w:rsid w:val="00F92F83"/>
    <w:rsid w:val="00F968BC"/>
    <w:rsid w:val="00FA4C76"/>
    <w:rsid w:val="00FA7BAE"/>
    <w:rsid w:val="00FB34C3"/>
    <w:rsid w:val="00FB3DBC"/>
    <w:rsid w:val="00FC3B21"/>
    <w:rsid w:val="00FC7913"/>
    <w:rsid w:val="00FD0486"/>
    <w:rsid w:val="00FD09C4"/>
    <w:rsid w:val="00FE68AD"/>
    <w:rsid w:val="00FF2CD5"/>
    <w:rsid w:val="00FF3568"/>
    <w:rsid w:val="00FF6CFC"/>
    <w:rsid w:val="00FF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3"/>
    <o:shapelayout v:ext="edit">
      <o:idmap v:ext="edit" data="1"/>
    </o:shapelayout>
  </w:shapeDefaults>
  <w:decimalSymbol w:val=","/>
  <w:listSeparator w:val=";"/>
  <w14:docId w14:val="1EBDD047"/>
  <w15:chartTrackingRefBased/>
  <w15:docId w15:val="{E2035B3C-0E5C-4394-8966-17734A629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60" w:after="60" w:line="360" w:lineRule="auto"/>
      <w:jc w:val="both"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customStyle="1" w:styleId="Textkrper21">
    <w:name w:val="Textkörper 21"/>
    <w:basedOn w:val="Standard"/>
    <w:pPr>
      <w:spacing w:line="360" w:lineRule="auto"/>
      <w:ind w:left="426"/>
      <w:jc w:val="both"/>
    </w:pPr>
  </w:style>
  <w:style w:type="paragraph" w:styleId="Sprechblasentext">
    <w:name w:val="Balloon Text"/>
    <w:basedOn w:val="Standard"/>
    <w:link w:val="SprechblasentextZchn"/>
    <w:rsid w:val="00F2648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F26484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DF398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Calibri" w:hAnsi="Times New Roman"/>
      <w:szCs w:val="24"/>
    </w:rPr>
  </w:style>
  <w:style w:type="paragraph" w:styleId="Funotentext">
    <w:name w:val="footnote text"/>
    <w:basedOn w:val="Standard"/>
    <w:link w:val="FunotentextZchn"/>
    <w:rsid w:val="00FF3568"/>
    <w:rPr>
      <w:sz w:val="20"/>
    </w:rPr>
  </w:style>
  <w:style w:type="character" w:customStyle="1" w:styleId="FunotentextZchn">
    <w:name w:val="Fußnotentext Zchn"/>
    <w:link w:val="Funotentext"/>
    <w:rsid w:val="00FF3568"/>
    <w:rPr>
      <w:rFonts w:ascii="Arial" w:hAnsi="Arial"/>
    </w:rPr>
  </w:style>
  <w:style w:type="character" w:styleId="Funotenzeichen">
    <w:name w:val="footnote reference"/>
    <w:rsid w:val="00FF3568"/>
    <w:rPr>
      <w:vertAlign w:val="superscript"/>
    </w:rPr>
  </w:style>
  <w:style w:type="character" w:customStyle="1" w:styleId="FuzeileZchn">
    <w:name w:val="Fußzeile Zchn"/>
    <w:link w:val="Fuzeile"/>
    <w:uiPriority w:val="99"/>
    <w:rsid w:val="00FF3568"/>
    <w:rPr>
      <w:rFonts w:ascii="Arial" w:hAnsi="Arial"/>
      <w:sz w:val="24"/>
    </w:rPr>
  </w:style>
  <w:style w:type="table" w:styleId="Tabellenraster">
    <w:name w:val="Table Grid"/>
    <w:basedOn w:val="NormaleTabelle"/>
    <w:rsid w:val="00334D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D1F10"/>
    <w:rPr>
      <w:color w:val="0563C1"/>
      <w:u w:val="single"/>
    </w:rPr>
  </w:style>
  <w:style w:type="character" w:styleId="Kommentarzeichen">
    <w:name w:val="annotation reference"/>
    <w:rsid w:val="001D739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1D7393"/>
    <w:rPr>
      <w:sz w:val="20"/>
    </w:rPr>
  </w:style>
  <w:style w:type="character" w:customStyle="1" w:styleId="KommentartextZchn">
    <w:name w:val="Kommentartext Zchn"/>
    <w:link w:val="Kommentartext"/>
    <w:rsid w:val="001D7393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1D7393"/>
    <w:rPr>
      <w:b/>
      <w:bCs/>
    </w:rPr>
  </w:style>
  <w:style w:type="character" w:customStyle="1" w:styleId="KommentarthemaZchn">
    <w:name w:val="Kommentarthema Zchn"/>
    <w:link w:val="Kommentarthema"/>
    <w:rsid w:val="001D7393"/>
    <w:rPr>
      <w:rFonts w:ascii="Arial" w:hAnsi="Arial"/>
      <w:b/>
      <w:bCs/>
    </w:rPr>
  </w:style>
  <w:style w:type="paragraph" w:styleId="Listenabsatz">
    <w:name w:val="List Paragraph"/>
    <w:basedOn w:val="Standard"/>
    <w:uiPriority w:val="34"/>
    <w:qFormat/>
    <w:rsid w:val="005619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1ED355-610A-4750-A60B-E673917E3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1326</Words>
  <Characters>10077</Characters>
  <Application>Microsoft Office Word</Application>
  <DocSecurity>0</DocSecurity>
  <Lines>559</Lines>
  <Paragraphs>207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INK</vt:lpstr>
    </vt:vector>
  </TitlesOfParts>
  <Company>Bundesministerium des Innern</Company>
  <LinksUpToDate>false</LinksUpToDate>
  <CharactersWithSpaces>11196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INK</dc:title>
  <dc:subject/>
  <dc:creator>BKM-K25</dc:creator>
  <cp:keywords>INK</cp:keywords>
  <dc:description/>
  <cp:lastModifiedBy>Tkachenko, Marina</cp:lastModifiedBy>
  <cp:revision>62</cp:revision>
  <cp:lastPrinted>2018-10-04T12:23:00Z</cp:lastPrinted>
  <dcterms:created xsi:type="dcterms:W3CDTF">2020-05-26T07:34:00Z</dcterms:created>
  <dcterms:modified xsi:type="dcterms:W3CDTF">2023-08-14T12:03:00Z</dcterms:modified>
</cp:coreProperties>
</file>